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FD" w:rsidRDefault="00A95FFD" w:rsidP="00A95F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F0038">
        <w:rPr>
          <w:rFonts w:ascii="Times New Roman" w:eastAsia="Times New Roman" w:hAnsi="Times New Roman" w:cs="Times New Roman"/>
          <w:b/>
          <w:sz w:val="28"/>
          <w:szCs w:val="28"/>
        </w:rPr>
        <w:t xml:space="preserve">                          </w:t>
      </w:r>
    </w:p>
    <w:p w:rsidR="00A95FFD" w:rsidRPr="00206C46" w:rsidRDefault="00A95FFD" w:rsidP="00A95FFD">
      <w:pPr>
        <w:spacing w:after="0" w:line="240" w:lineRule="auto"/>
        <w:jc w:val="center"/>
        <w:rPr>
          <w:rFonts w:ascii="Times New Roman" w:eastAsia="Times New Roman" w:hAnsi="Times New Roman" w:cs="Times New Roman"/>
          <w:b/>
          <w:sz w:val="28"/>
          <w:szCs w:val="28"/>
        </w:rPr>
      </w:pPr>
      <w:r w:rsidRPr="00206C46">
        <w:rPr>
          <w:rFonts w:ascii="Times New Roman" w:eastAsia="Times New Roman" w:hAnsi="Times New Roman" w:cs="Times New Roman"/>
          <w:b/>
          <w:sz w:val="28"/>
          <w:szCs w:val="28"/>
        </w:rPr>
        <w:t>СОВЕТ СЕЛЬСКОГО ПОСЕЛЕНИЯ «МИРСАНОВСКОЕ»</w:t>
      </w:r>
    </w:p>
    <w:p w:rsidR="00A95FFD" w:rsidRPr="00206C46" w:rsidRDefault="00A95FFD" w:rsidP="00A95FFD">
      <w:pPr>
        <w:spacing w:after="0" w:line="240" w:lineRule="auto"/>
        <w:jc w:val="center"/>
        <w:rPr>
          <w:rFonts w:ascii="Times New Roman" w:eastAsia="Times New Roman" w:hAnsi="Times New Roman" w:cs="Times New Roman"/>
          <w:sz w:val="28"/>
          <w:szCs w:val="28"/>
        </w:rPr>
      </w:pPr>
    </w:p>
    <w:p w:rsidR="00A95FFD" w:rsidRPr="00206C46" w:rsidRDefault="00A95FFD" w:rsidP="00A95FFD">
      <w:pPr>
        <w:spacing w:after="0" w:line="240" w:lineRule="auto"/>
        <w:jc w:val="center"/>
        <w:rPr>
          <w:rFonts w:ascii="Times New Roman" w:eastAsia="Times New Roman" w:hAnsi="Times New Roman" w:cs="Times New Roman"/>
          <w:b/>
          <w:sz w:val="28"/>
          <w:szCs w:val="28"/>
        </w:rPr>
      </w:pPr>
      <w:r w:rsidRPr="00206C46">
        <w:rPr>
          <w:rFonts w:ascii="Times New Roman" w:eastAsia="Times New Roman" w:hAnsi="Times New Roman" w:cs="Times New Roman"/>
          <w:b/>
          <w:sz w:val="28"/>
          <w:szCs w:val="28"/>
        </w:rPr>
        <w:t>РЕШЕНИЕ</w:t>
      </w:r>
    </w:p>
    <w:p w:rsidR="00A95FFD" w:rsidRPr="00206C46" w:rsidRDefault="00A95FFD" w:rsidP="00A95FFD">
      <w:pPr>
        <w:spacing w:after="0" w:line="240" w:lineRule="auto"/>
        <w:rPr>
          <w:rFonts w:ascii="Times New Roman" w:eastAsia="Times New Roman" w:hAnsi="Times New Roman" w:cs="Times New Roman"/>
          <w:sz w:val="28"/>
          <w:szCs w:val="28"/>
        </w:rPr>
      </w:pPr>
    </w:p>
    <w:p w:rsidR="00A95FFD" w:rsidRPr="00206C46" w:rsidRDefault="005F0038" w:rsidP="00A95FFD">
      <w:pPr>
        <w:tabs>
          <w:tab w:val="left" w:pos="138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002C69D9">
        <w:rPr>
          <w:rFonts w:ascii="Times New Roman" w:eastAsia="Times New Roman" w:hAnsi="Times New Roman" w:cs="Times New Roman"/>
          <w:sz w:val="28"/>
          <w:szCs w:val="28"/>
        </w:rPr>
        <w:t xml:space="preserve"> июня</w:t>
      </w:r>
      <w:r w:rsidR="00A95FFD">
        <w:rPr>
          <w:rFonts w:ascii="Times New Roman" w:eastAsia="Times New Roman" w:hAnsi="Times New Roman" w:cs="Times New Roman"/>
          <w:sz w:val="28"/>
          <w:szCs w:val="28"/>
        </w:rPr>
        <w:t xml:space="preserve"> 2024г.</w:t>
      </w:r>
      <w:r w:rsidR="00A95FFD" w:rsidRPr="00206C46">
        <w:rPr>
          <w:rFonts w:ascii="Times New Roman" w:eastAsia="Times New Roman" w:hAnsi="Times New Roman" w:cs="Times New Roman"/>
          <w:sz w:val="28"/>
          <w:szCs w:val="28"/>
        </w:rPr>
        <w:t xml:space="preserve">       </w:t>
      </w:r>
      <w:r w:rsidR="00A95FFD">
        <w:rPr>
          <w:rFonts w:ascii="Times New Roman" w:eastAsia="Times New Roman" w:hAnsi="Times New Roman" w:cs="Times New Roman"/>
          <w:sz w:val="28"/>
          <w:szCs w:val="28"/>
        </w:rPr>
        <w:t xml:space="preserve">                                                        </w:t>
      </w:r>
      <w:r w:rsidR="002C69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147</w:t>
      </w:r>
      <w:r w:rsidR="00A95FFD" w:rsidRPr="00206C46">
        <w:rPr>
          <w:rFonts w:ascii="Times New Roman" w:eastAsia="Times New Roman" w:hAnsi="Times New Roman" w:cs="Times New Roman"/>
          <w:sz w:val="28"/>
          <w:szCs w:val="28"/>
        </w:rPr>
        <w:t xml:space="preserve">                                                                   </w:t>
      </w:r>
      <w:r w:rsidR="00A95FFD">
        <w:rPr>
          <w:rFonts w:ascii="Times New Roman" w:eastAsia="Times New Roman" w:hAnsi="Times New Roman" w:cs="Times New Roman"/>
          <w:sz w:val="28"/>
          <w:szCs w:val="28"/>
        </w:rPr>
        <w:t xml:space="preserve">                        </w:t>
      </w:r>
    </w:p>
    <w:p w:rsidR="00A95FFD" w:rsidRPr="00206C46" w:rsidRDefault="00A95FFD" w:rsidP="00A95FFD">
      <w:pPr>
        <w:spacing w:after="0" w:line="240" w:lineRule="auto"/>
        <w:jc w:val="center"/>
        <w:rPr>
          <w:rFonts w:ascii="Times New Roman" w:eastAsia="Times New Roman" w:hAnsi="Times New Roman" w:cs="Times New Roman"/>
          <w:sz w:val="28"/>
          <w:szCs w:val="28"/>
        </w:rPr>
      </w:pPr>
      <w:r w:rsidRPr="00206C46">
        <w:rPr>
          <w:rFonts w:ascii="Times New Roman" w:eastAsia="Times New Roman" w:hAnsi="Times New Roman" w:cs="Times New Roman"/>
          <w:sz w:val="28"/>
          <w:szCs w:val="28"/>
        </w:rPr>
        <w:t>с. Мирсаново</w:t>
      </w:r>
    </w:p>
    <w:p w:rsidR="00A95FFD" w:rsidRPr="00206C46" w:rsidRDefault="00A95FFD" w:rsidP="00A95FFD">
      <w:pPr>
        <w:spacing w:after="0" w:line="240" w:lineRule="auto"/>
        <w:jc w:val="center"/>
        <w:rPr>
          <w:rFonts w:ascii="Times New Roman" w:eastAsia="Times New Roman" w:hAnsi="Times New Roman" w:cs="Times New Roman"/>
          <w:sz w:val="28"/>
          <w:szCs w:val="28"/>
        </w:rPr>
      </w:pPr>
    </w:p>
    <w:p w:rsidR="00131038" w:rsidRDefault="00131038" w:rsidP="00131038">
      <w:pPr>
        <w:pStyle w:val="a3"/>
        <w:jc w:val="center"/>
        <w:rPr>
          <w:rFonts w:ascii="Times New Roman" w:hAnsi="Times New Roman"/>
          <w:b/>
          <w:sz w:val="28"/>
          <w:szCs w:val="28"/>
        </w:rPr>
      </w:pPr>
      <w:r w:rsidRPr="00131038">
        <w:rPr>
          <w:rFonts w:ascii="Times New Roman" w:hAnsi="Times New Roman"/>
          <w:b/>
          <w:sz w:val="28"/>
          <w:szCs w:val="28"/>
        </w:rPr>
        <w:t>Об утверждении Правил благоустройства территории</w:t>
      </w:r>
    </w:p>
    <w:p w:rsidR="00131038" w:rsidRDefault="00131038" w:rsidP="00131038">
      <w:pPr>
        <w:pStyle w:val="a3"/>
        <w:jc w:val="center"/>
        <w:rPr>
          <w:rFonts w:ascii="Times New Roman" w:hAnsi="Times New Roman"/>
          <w:b/>
          <w:sz w:val="28"/>
          <w:szCs w:val="28"/>
        </w:rPr>
      </w:pPr>
      <w:r w:rsidRPr="00131038">
        <w:rPr>
          <w:rFonts w:ascii="Times New Roman" w:hAnsi="Times New Roman"/>
          <w:b/>
          <w:sz w:val="28"/>
          <w:szCs w:val="28"/>
        </w:rPr>
        <w:t xml:space="preserve"> сельского поселения «Мирсановское» </w:t>
      </w:r>
    </w:p>
    <w:p w:rsidR="00131038" w:rsidRPr="00131038" w:rsidRDefault="00131038" w:rsidP="00131038">
      <w:pPr>
        <w:pStyle w:val="a3"/>
        <w:jc w:val="center"/>
        <w:rPr>
          <w:rFonts w:ascii="Times New Roman" w:hAnsi="Times New Roman"/>
          <w:b/>
          <w:sz w:val="28"/>
          <w:szCs w:val="28"/>
        </w:rPr>
      </w:pPr>
      <w:r w:rsidRPr="00131038">
        <w:rPr>
          <w:rFonts w:ascii="Times New Roman" w:hAnsi="Times New Roman"/>
          <w:b/>
          <w:sz w:val="28"/>
          <w:szCs w:val="28"/>
        </w:rPr>
        <w:t>муниципального района «Шилкинский район»</w:t>
      </w:r>
    </w:p>
    <w:p w:rsidR="00131038" w:rsidRPr="00131038" w:rsidRDefault="00131038" w:rsidP="00131038">
      <w:pPr>
        <w:pStyle w:val="a3"/>
        <w:jc w:val="center"/>
        <w:rPr>
          <w:rFonts w:ascii="Times New Roman" w:hAnsi="Times New Roman"/>
          <w:b/>
          <w:sz w:val="28"/>
          <w:szCs w:val="28"/>
        </w:rPr>
      </w:pPr>
      <w:r w:rsidRPr="00131038">
        <w:rPr>
          <w:rFonts w:ascii="Times New Roman" w:hAnsi="Times New Roman"/>
          <w:b/>
          <w:sz w:val="28"/>
          <w:szCs w:val="28"/>
        </w:rPr>
        <w:t>Забайкальского края</w:t>
      </w:r>
    </w:p>
    <w:p w:rsidR="00131038" w:rsidRPr="00131038" w:rsidRDefault="00131038" w:rsidP="00131038">
      <w:pPr>
        <w:pStyle w:val="a3"/>
        <w:jc w:val="center"/>
        <w:rPr>
          <w:rFonts w:ascii="Times New Roman" w:hAnsi="Times New Roman"/>
          <w:sz w:val="28"/>
          <w:szCs w:val="28"/>
        </w:rPr>
      </w:pPr>
    </w:p>
    <w:p w:rsidR="00131038" w:rsidRPr="00131038" w:rsidRDefault="00131038" w:rsidP="00131038">
      <w:pPr>
        <w:pStyle w:val="a3"/>
        <w:jc w:val="center"/>
        <w:rPr>
          <w:rFonts w:ascii="Times New Roman" w:hAnsi="Times New Roman"/>
          <w:sz w:val="28"/>
          <w:szCs w:val="28"/>
        </w:rPr>
      </w:pPr>
    </w:p>
    <w:p w:rsidR="00A95FFD" w:rsidRDefault="00131038" w:rsidP="00131038">
      <w:pPr>
        <w:pStyle w:val="a3"/>
        <w:jc w:val="both"/>
        <w:rPr>
          <w:rFonts w:ascii="Times New Roman" w:hAnsi="Times New Roman"/>
          <w:sz w:val="28"/>
          <w:szCs w:val="28"/>
        </w:rPr>
      </w:pPr>
      <w:r>
        <w:rPr>
          <w:rFonts w:ascii="Times New Roman" w:hAnsi="Times New Roman"/>
          <w:sz w:val="28"/>
          <w:szCs w:val="28"/>
        </w:rPr>
        <w:t xml:space="preserve">       </w:t>
      </w:r>
      <w:r w:rsidRPr="00131038">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sz w:val="28"/>
          <w:szCs w:val="28"/>
        </w:rPr>
        <w:t xml:space="preserve"> </w:t>
      </w:r>
      <w:r w:rsidR="00A95FFD" w:rsidRPr="00206C46">
        <w:rPr>
          <w:rFonts w:ascii="Times New Roman" w:hAnsi="Times New Roman"/>
          <w:sz w:val="28"/>
          <w:szCs w:val="28"/>
        </w:rPr>
        <w:t>руководствуясь статьёй 2 Закона Забайкальского края от 04 июля 2022 года № 2087-ЗЗК «Об отдельных вопросах, регулируемых правилами благоустройства территории муниципального образования Забайкальского края»,</w:t>
      </w:r>
      <w:r>
        <w:rPr>
          <w:rFonts w:ascii="Times New Roman" w:hAnsi="Times New Roman"/>
          <w:sz w:val="28"/>
          <w:szCs w:val="28"/>
        </w:rPr>
        <w:t xml:space="preserve"> н</w:t>
      </w:r>
      <w:r w:rsidRPr="00206C46">
        <w:rPr>
          <w:rFonts w:ascii="Times New Roman" w:hAnsi="Times New Roman"/>
          <w:sz w:val="28"/>
          <w:szCs w:val="28"/>
        </w:rPr>
        <w:t xml:space="preserve">а основании протеста </w:t>
      </w:r>
      <w:r>
        <w:rPr>
          <w:rFonts w:ascii="Times New Roman" w:hAnsi="Times New Roman"/>
          <w:sz w:val="28"/>
          <w:szCs w:val="28"/>
        </w:rPr>
        <w:t xml:space="preserve">Могочинской транспортной прокуратурой № 14-2024/Прдп52-24-20009316 от 19.03.24г., </w:t>
      </w:r>
      <w:r w:rsidRPr="00206C46">
        <w:rPr>
          <w:rFonts w:ascii="Times New Roman" w:hAnsi="Times New Roman"/>
          <w:sz w:val="28"/>
          <w:szCs w:val="28"/>
        </w:rPr>
        <w:t xml:space="preserve">руководствуясь </w:t>
      </w:r>
      <w:r w:rsidR="00A95FFD" w:rsidRPr="00206C46">
        <w:rPr>
          <w:rFonts w:ascii="Times New Roman" w:hAnsi="Times New Roman"/>
          <w:sz w:val="28"/>
          <w:szCs w:val="28"/>
        </w:rPr>
        <w:t>Уставом поселения, Совет сельского поселения «Мирсановское» решил:</w:t>
      </w:r>
    </w:p>
    <w:p w:rsidR="00131038" w:rsidRPr="00206C46" w:rsidRDefault="00131038" w:rsidP="00131038">
      <w:pPr>
        <w:pStyle w:val="a3"/>
        <w:jc w:val="both"/>
        <w:rPr>
          <w:rFonts w:ascii="Times New Roman" w:hAnsi="Times New Roman"/>
          <w:sz w:val="28"/>
          <w:szCs w:val="28"/>
        </w:rPr>
      </w:pPr>
    </w:p>
    <w:p w:rsidR="00A95FFD" w:rsidRDefault="00131038" w:rsidP="00A95FFD">
      <w:pPr>
        <w:pStyle w:val="a3"/>
        <w:jc w:val="both"/>
        <w:rPr>
          <w:rFonts w:ascii="Times New Roman" w:hAnsi="Times New Roman"/>
          <w:sz w:val="28"/>
          <w:szCs w:val="28"/>
        </w:rPr>
      </w:pPr>
      <w:r>
        <w:rPr>
          <w:rFonts w:ascii="Times New Roman" w:hAnsi="Times New Roman"/>
          <w:b/>
          <w:sz w:val="28"/>
          <w:szCs w:val="28"/>
        </w:rPr>
        <w:t xml:space="preserve">       </w:t>
      </w:r>
      <w:r w:rsidRPr="00131038">
        <w:rPr>
          <w:rFonts w:ascii="Times New Roman" w:hAnsi="Times New Roman"/>
          <w:b/>
          <w:sz w:val="28"/>
          <w:szCs w:val="28"/>
        </w:rPr>
        <w:t>1.</w:t>
      </w:r>
      <w:r w:rsidRPr="00131038">
        <w:rPr>
          <w:rFonts w:ascii="Times New Roman" w:hAnsi="Times New Roman"/>
          <w:sz w:val="28"/>
          <w:szCs w:val="28"/>
        </w:rPr>
        <w:t xml:space="preserve"> Утвердить Правила благоустройства территории сельского поселения «Мирсановское» муниципального района «Шилкинский район» Забайкальского края согласно приложению к настоящему решению.</w:t>
      </w:r>
    </w:p>
    <w:p w:rsidR="00131038" w:rsidRPr="00206C46" w:rsidRDefault="00131038" w:rsidP="00A95FFD">
      <w:pPr>
        <w:pStyle w:val="a3"/>
        <w:jc w:val="both"/>
        <w:rPr>
          <w:rFonts w:ascii="Times New Roman" w:hAnsi="Times New Roman"/>
          <w:sz w:val="28"/>
          <w:szCs w:val="28"/>
        </w:rPr>
      </w:pPr>
      <w:r>
        <w:rPr>
          <w:rFonts w:ascii="Times New Roman" w:hAnsi="Times New Roman"/>
          <w:b/>
          <w:sz w:val="28"/>
          <w:szCs w:val="28"/>
        </w:rPr>
        <w:t xml:space="preserve">       </w:t>
      </w:r>
      <w:r w:rsidRPr="00131038">
        <w:rPr>
          <w:rFonts w:ascii="Times New Roman" w:hAnsi="Times New Roman"/>
          <w:b/>
          <w:sz w:val="28"/>
          <w:szCs w:val="28"/>
        </w:rPr>
        <w:t>2.</w:t>
      </w:r>
      <w:r w:rsidRPr="00131038">
        <w:rPr>
          <w:rFonts w:ascii="Times New Roman" w:hAnsi="Times New Roman"/>
          <w:sz w:val="28"/>
          <w:szCs w:val="28"/>
        </w:rPr>
        <w:t xml:space="preserve"> Признать утратившим силу решение Совета сельского поселения «Мирсановское»</w:t>
      </w:r>
      <w:r w:rsidR="000E35F8">
        <w:rPr>
          <w:rFonts w:ascii="Times New Roman" w:hAnsi="Times New Roman"/>
          <w:sz w:val="28"/>
          <w:szCs w:val="28"/>
        </w:rPr>
        <w:t xml:space="preserve"> № 52 от 20.09.2021г. </w:t>
      </w:r>
      <w:r w:rsidR="000E35F8" w:rsidRPr="000E35F8">
        <w:rPr>
          <w:rFonts w:ascii="Times New Roman" w:hAnsi="Times New Roman"/>
          <w:sz w:val="28"/>
          <w:szCs w:val="28"/>
        </w:rPr>
        <w:t>«О принятии Правил благоустройства сельского поселения «Мирсановское</w:t>
      </w:r>
      <w:r w:rsidR="000E35F8">
        <w:rPr>
          <w:rFonts w:ascii="Times New Roman" w:hAnsi="Times New Roman"/>
          <w:sz w:val="28"/>
          <w:szCs w:val="28"/>
        </w:rPr>
        <w:t xml:space="preserve">», №117 от 16.06.23 </w:t>
      </w:r>
      <w:r w:rsidR="000E35F8" w:rsidRPr="000E35F8">
        <w:rPr>
          <w:rFonts w:ascii="Times New Roman" w:hAnsi="Times New Roman"/>
          <w:sz w:val="28"/>
          <w:szCs w:val="28"/>
        </w:rPr>
        <w:t>«О внесении изменений в решение Совета сельского поселения «Мирсановское»</w:t>
      </w:r>
      <w:r w:rsidR="000E35F8">
        <w:rPr>
          <w:rFonts w:ascii="Times New Roman" w:hAnsi="Times New Roman"/>
          <w:sz w:val="28"/>
          <w:szCs w:val="28"/>
        </w:rPr>
        <w:t xml:space="preserve"> № 52 от 20.09.2021г. </w:t>
      </w:r>
      <w:r w:rsidR="000E35F8" w:rsidRPr="000E35F8">
        <w:rPr>
          <w:rFonts w:ascii="Times New Roman" w:hAnsi="Times New Roman"/>
          <w:sz w:val="28"/>
          <w:szCs w:val="28"/>
        </w:rPr>
        <w:t>«О принятии Правил благоустройства сельского поселения «Мирсановское</w:t>
      </w:r>
      <w:r w:rsidR="000E35F8">
        <w:rPr>
          <w:rFonts w:ascii="Times New Roman" w:hAnsi="Times New Roman"/>
          <w:sz w:val="28"/>
          <w:szCs w:val="28"/>
        </w:rPr>
        <w:t xml:space="preserve">», № 124 от 20.09.2023г. </w:t>
      </w:r>
      <w:r w:rsidR="000E35F8" w:rsidRPr="000E35F8">
        <w:rPr>
          <w:rFonts w:ascii="Times New Roman" w:hAnsi="Times New Roman"/>
          <w:sz w:val="28"/>
          <w:szCs w:val="28"/>
        </w:rPr>
        <w:t>«О внесении изменений в решение Совета сельского поселения «Мирсановское»</w:t>
      </w:r>
      <w:r w:rsidR="000E35F8">
        <w:rPr>
          <w:rFonts w:ascii="Times New Roman" w:hAnsi="Times New Roman"/>
          <w:sz w:val="28"/>
          <w:szCs w:val="28"/>
        </w:rPr>
        <w:t xml:space="preserve"> № 52 от 20.09.2021г. </w:t>
      </w:r>
      <w:r w:rsidR="000E35F8" w:rsidRPr="000E35F8">
        <w:rPr>
          <w:rFonts w:ascii="Times New Roman" w:hAnsi="Times New Roman"/>
          <w:sz w:val="28"/>
          <w:szCs w:val="28"/>
        </w:rPr>
        <w:t>«О принятии Правил благоустройства сельского поселения «Мирсановское</w:t>
      </w:r>
      <w:r w:rsidR="000E35F8">
        <w:rPr>
          <w:rFonts w:ascii="Times New Roman" w:hAnsi="Times New Roman"/>
          <w:sz w:val="28"/>
          <w:szCs w:val="28"/>
        </w:rPr>
        <w:t>»</w:t>
      </w:r>
    </w:p>
    <w:p w:rsidR="00E75348" w:rsidRDefault="00FA1CD9" w:rsidP="00E753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1038">
        <w:rPr>
          <w:rFonts w:ascii="Times New Roman" w:eastAsia="Times New Roman" w:hAnsi="Times New Roman" w:cs="Times New Roman"/>
          <w:b/>
          <w:sz w:val="28"/>
          <w:szCs w:val="28"/>
        </w:rPr>
        <w:t xml:space="preserve"> 3</w:t>
      </w:r>
      <w:r w:rsidR="00E75348" w:rsidRPr="00E75348">
        <w:rPr>
          <w:rFonts w:ascii="Times New Roman" w:eastAsia="Times New Roman" w:hAnsi="Times New Roman" w:cs="Times New Roman"/>
          <w:b/>
          <w:sz w:val="28"/>
          <w:szCs w:val="28"/>
        </w:rPr>
        <w:t>.</w:t>
      </w:r>
      <w:r w:rsidR="00E75348" w:rsidRPr="00206C46">
        <w:rPr>
          <w:rFonts w:ascii="Times New Roman" w:eastAsia="Times New Roman" w:hAnsi="Times New Roman" w:cs="Times New Roman"/>
          <w:sz w:val="28"/>
          <w:szCs w:val="28"/>
        </w:rPr>
        <w:t xml:space="preserve"> Настоящее решение опубликовать (обнародовать) на официальном сайте сельского поселения «Мирсановское» (мирсаново.рф) в информационно-телекоммуникационной сети Интернет.</w:t>
      </w:r>
    </w:p>
    <w:p w:rsidR="00E75348" w:rsidRDefault="00E75348" w:rsidP="00E753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6C46">
        <w:rPr>
          <w:rFonts w:ascii="Times New Roman" w:eastAsia="Times New Roman" w:hAnsi="Times New Roman" w:cs="Times New Roman"/>
          <w:sz w:val="28"/>
          <w:szCs w:val="28"/>
        </w:rPr>
        <w:t xml:space="preserve">  </w:t>
      </w:r>
      <w:r w:rsidR="00131038">
        <w:rPr>
          <w:rFonts w:ascii="Times New Roman" w:eastAsia="Times New Roman" w:hAnsi="Times New Roman" w:cs="Times New Roman"/>
          <w:b/>
          <w:sz w:val="28"/>
          <w:szCs w:val="28"/>
        </w:rPr>
        <w:t>4</w:t>
      </w:r>
      <w:r w:rsidRPr="00E75348">
        <w:rPr>
          <w:rFonts w:ascii="Times New Roman" w:eastAsia="Times New Roman" w:hAnsi="Times New Roman" w:cs="Times New Roman"/>
          <w:b/>
          <w:sz w:val="28"/>
          <w:szCs w:val="28"/>
        </w:rPr>
        <w:t>.</w:t>
      </w:r>
      <w:r w:rsidRPr="00206C46">
        <w:rPr>
          <w:rFonts w:ascii="Times New Roman" w:eastAsia="Times New Roman" w:hAnsi="Times New Roman" w:cs="Times New Roman"/>
          <w:sz w:val="28"/>
          <w:szCs w:val="28"/>
        </w:rPr>
        <w:t xml:space="preserve"> Настоящее решение вступает в силу после дня его официального опубликования. </w:t>
      </w:r>
    </w:p>
    <w:p w:rsidR="00E75348" w:rsidRDefault="00E75348" w:rsidP="00E75348">
      <w:pPr>
        <w:spacing w:after="0" w:line="240" w:lineRule="auto"/>
        <w:jc w:val="both"/>
        <w:rPr>
          <w:rFonts w:ascii="Times New Roman" w:eastAsia="Times New Roman" w:hAnsi="Times New Roman" w:cs="Times New Roman"/>
          <w:sz w:val="28"/>
          <w:szCs w:val="28"/>
        </w:rPr>
      </w:pPr>
    </w:p>
    <w:p w:rsidR="00E75348" w:rsidRPr="00206C46" w:rsidRDefault="00E75348" w:rsidP="00E75348">
      <w:pPr>
        <w:spacing w:after="0" w:line="240" w:lineRule="auto"/>
        <w:jc w:val="both"/>
        <w:rPr>
          <w:rFonts w:ascii="Times New Roman" w:eastAsia="Times New Roman" w:hAnsi="Times New Roman" w:cs="Times New Roman"/>
          <w:sz w:val="28"/>
          <w:szCs w:val="28"/>
        </w:rPr>
      </w:pPr>
    </w:p>
    <w:p w:rsidR="00E75348" w:rsidRDefault="00E75348" w:rsidP="00E75348">
      <w:pPr>
        <w:spacing w:after="0" w:line="240" w:lineRule="auto"/>
        <w:jc w:val="both"/>
        <w:rPr>
          <w:rFonts w:ascii="Times New Roman" w:eastAsia="Times New Roman" w:hAnsi="Times New Roman" w:cs="Times New Roman"/>
          <w:sz w:val="28"/>
          <w:szCs w:val="28"/>
        </w:rPr>
      </w:pPr>
      <w:r w:rsidRPr="00206C46">
        <w:rPr>
          <w:rFonts w:ascii="Times New Roman" w:eastAsia="Times New Roman" w:hAnsi="Times New Roman" w:cs="Times New Roman"/>
          <w:sz w:val="28"/>
          <w:szCs w:val="28"/>
        </w:rPr>
        <w:t xml:space="preserve">Глава сельского </w:t>
      </w:r>
      <w:r>
        <w:rPr>
          <w:rFonts w:ascii="Times New Roman" w:eastAsia="Times New Roman" w:hAnsi="Times New Roman" w:cs="Times New Roman"/>
          <w:sz w:val="28"/>
          <w:szCs w:val="28"/>
        </w:rPr>
        <w:t>поселения</w:t>
      </w:r>
    </w:p>
    <w:p w:rsidR="00E75348" w:rsidRPr="00206C46" w:rsidRDefault="00E75348" w:rsidP="00E753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«Мирсановское»                                                                         В.В. Шустов</w:t>
      </w:r>
    </w:p>
    <w:p w:rsidR="00234D43" w:rsidRPr="0096263A" w:rsidRDefault="00234D43">
      <w:pPr>
        <w:rPr>
          <w:rFonts w:ascii="Times New Roman" w:hAnsi="Times New Roman" w:cs="Times New Roman"/>
          <w:sz w:val="28"/>
          <w:szCs w:val="28"/>
        </w:rPr>
      </w:pPr>
    </w:p>
    <w:p w:rsidR="0096263A" w:rsidRPr="00362763" w:rsidRDefault="0096263A" w:rsidP="00362763">
      <w:pPr>
        <w:ind w:left="4536" w:right="-2"/>
        <w:jc w:val="right"/>
        <w:rPr>
          <w:rFonts w:ascii="Times New Roman" w:hAnsi="Times New Roman" w:cs="Times New Roman"/>
          <w:sz w:val="24"/>
          <w:szCs w:val="24"/>
        </w:rPr>
      </w:pPr>
      <w:r w:rsidRPr="00362763">
        <w:rPr>
          <w:rFonts w:ascii="Times New Roman" w:hAnsi="Times New Roman" w:cs="Times New Roman"/>
          <w:sz w:val="24"/>
          <w:szCs w:val="24"/>
        </w:rPr>
        <w:lastRenderedPageBreak/>
        <w:t>Приложение к решению Совета сельского поселения «Мирс</w:t>
      </w:r>
      <w:r w:rsidR="005F0038">
        <w:rPr>
          <w:rFonts w:ascii="Times New Roman" w:hAnsi="Times New Roman" w:cs="Times New Roman"/>
          <w:sz w:val="24"/>
          <w:szCs w:val="24"/>
        </w:rPr>
        <w:t xml:space="preserve">ановское» от  18 июня 2024 года </w:t>
      </w:r>
      <w:r w:rsidRPr="00362763">
        <w:rPr>
          <w:rFonts w:ascii="Times New Roman" w:hAnsi="Times New Roman" w:cs="Times New Roman"/>
          <w:sz w:val="24"/>
          <w:szCs w:val="24"/>
        </w:rPr>
        <w:t>№</w:t>
      </w:r>
      <w:r w:rsidR="005F0038">
        <w:rPr>
          <w:rFonts w:ascii="Times New Roman" w:hAnsi="Times New Roman" w:cs="Times New Roman"/>
          <w:sz w:val="24"/>
          <w:szCs w:val="24"/>
        </w:rPr>
        <w:t xml:space="preserve"> 147</w:t>
      </w:r>
    </w:p>
    <w:p w:rsidR="0096263A" w:rsidRPr="0096263A" w:rsidRDefault="00362763" w:rsidP="00362763">
      <w:pPr>
        <w:shd w:val="clear" w:color="auto" w:fill="FFFFFF"/>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96263A" w:rsidRPr="0096263A">
        <w:rPr>
          <w:rFonts w:ascii="Times New Roman" w:hAnsi="Times New Roman" w:cs="Times New Roman"/>
          <w:b/>
          <w:bCs/>
          <w:color w:val="000000"/>
          <w:sz w:val="28"/>
          <w:szCs w:val="28"/>
        </w:rPr>
        <w:t xml:space="preserve">ПРАВИЛА </w:t>
      </w:r>
    </w:p>
    <w:p w:rsidR="0096263A" w:rsidRPr="00362763" w:rsidRDefault="0096263A" w:rsidP="00362763">
      <w:pPr>
        <w:shd w:val="clear" w:color="auto" w:fill="FFFFFF"/>
        <w:ind w:left="142" w:firstLine="709"/>
        <w:jc w:val="center"/>
        <w:rPr>
          <w:rFonts w:ascii="Times New Roman" w:hAnsi="Times New Roman" w:cs="Times New Roman"/>
          <w:b/>
          <w:bCs/>
          <w:color w:val="000000"/>
          <w:sz w:val="28"/>
          <w:szCs w:val="28"/>
        </w:rPr>
      </w:pPr>
      <w:r w:rsidRPr="0096263A">
        <w:rPr>
          <w:rFonts w:ascii="Times New Roman" w:hAnsi="Times New Roman" w:cs="Times New Roman"/>
          <w:b/>
          <w:bCs/>
          <w:color w:val="000000"/>
          <w:sz w:val="28"/>
          <w:szCs w:val="28"/>
        </w:rPr>
        <w:t xml:space="preserve">благоустройства территории сельского поселения </w:t>
      </w:r>
      <w:r w:rsidRPr="0096263A">
        <w:rPr>
          <w:rFonts w:ascii="Times New Roman" w:hAnsi="Times New Roman" w:cs="Times New Roman"/>
          <w:b/>
          <w:bCs/>
          <w:sz w:val="28"/>
          <w:szCs w:val="28"/>
        </w:rPr>
        <w:t>«Мирсановское»</w:t>
      </w:r>
      <w:r w:rsidRPr="0096263A">
        <w:rPr>
          <w:rFonts w:ascii="Times New Roman" w:hAnsi="Times New Roman" w:cs="Times New Roman"/>
          <w:b/>
          <w:bCs/>
          <w:color w:val="000000"/>
          <w:sz w:val="28"/>
          <w:szCs w:val="28"/>
        </w:rPr>
        <w:t xml:space="preserve"> муниципального района </w:t>
      </w:r>
      <w:r w:rsidRPr="0096263A">
        <w:rPr>
          <w:rFonts w:ascii="Times New Roman" w:hAnsi="Times New Roman" w:cs="Times New Roman"/>
          <w:b/>
          <w:bCs/>
          <w:sz w:val="28"/>
          <w:szCs w:val="28"/>
        </w:rPr>
        <w:t>«Шилкинский район»</w:t>
      </w:r>
      <w:r w:rsidRPr="0096263A">
        <w:rPr>
          <w:rFonts w:ascii="Times New Roman" w:hAnsi="Times New Roman" w:cs="Times New Roman"/>
          <w:i/>
          <w:iCs/>
          <w:sz w:val="28"/>
          <w:szCs w:val="28"/>
        </w:rPr>
        <w:t xml:space="preserve"> </w:t>
      </w:r>
      <w:r w:rsidRPr="0096263A">
        <w:rPr>
          <w:rFonts w:ascii="Times New Roman" w:hAnsi="Times New Roman" w:cs="Times New Roman"/>
          <w:b/>
          <w:bCs/>
          <w:color w:val="000000"/>
          <w:sz w:val="28"/>
          <w:szCs w:val="28"/>
        </w:rPr>
        <w:t>Забайкальского края</w:t>
      </w:r>
    </w:p>
    <w:p w:rsidR="0096263A" w:rsidRPr="00362763" w:rsidRDefault="0096263A" w:rsidP="00362763">
      <w:pPr>
        <w:shd w:val="clear" w:color="auto" w:fill="FFFFFF"/>
        <w:ind w:firstLine="709"/>
        <w:jc w:val="center"/>
        <w:rPr>
          <w:rFonts w:ascii="Times New Roman" w:hAnsi="Times New Roman" w:cs="Times New Roman"/>
          <w:b/>
          <w:bCs/>
          <w:color w:val="000000"/>
          <w:sz w:val="28"/>
          <w:szCs w:val="28"/>
        </w:rPr>
      </w:pPr>
      <w:r w:rsidRPr="0096263A">
        <w:rPr>
          <w:rFonts w:ascii="Times New Roman" w:hAnsi="Times New Roman" w:cs="Times New Roman"/>
          <w:b/>
          <w:bCs/>
          <w:color w:val="000000"/>
          <w:sz w:val="28"/>
          <w:szCs w:val="28"/>
        </w:rPr>
        <w:t>I. Общие положения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«Мирсановское» муниципального района «Шилкинский район» 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сельского поселения,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 осуществления контроля за соблюдением правил благоустройства территории сельского поселения.</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362763" w:rsidRDefault="0096263A" w:rsidP="00362763">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 Основными задачами настоящих правил являются:</w:t>
      </w:r>
    </w:p>
    <w:p w:rsidR="0096263A" w:rsidRPr="0096263A" w:rsidRDefault="0096263A" w:rsidP="00362763">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обеспечение формирования единого облика сельского поселения;</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обеспечение создания, содержания и развития объектов благоустройства сельского поселения;</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обеспечение доступности территорий общего пользования;</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обеспечение сохранности объектов благоустройства;</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обеспечение комфортного и безопасного проживания граждан.</w:t>
      </w:r>
      <w:bookmarkStart w:id="0" w:name="Par21"/>
      <w:bookmarkEnd w:id="0"/>
    </w:p>
    <w:p w:rsidR="0096263A" w:rsidRPr="0096263A" w:rsidRDefault="0096263A" w:rsidP="0096263A">
      <w:pPr>
        <w:pStyle w:val="af4"/>
        <w:numPr>
          <w:ilvl w:val="0"/>
          <w:numId w:val="1"/>
        </w:numPr>
        <w:suppressAutoHyphens w:val="0"/>
        <w:ind w:left="0" w:firstLine="709"/>
        <w:jc w:val="both"/>
        <w:rPr>
          <w:sz w:val="28"/>
          <w:szCs w:val="28"/>
        </w:rPr>
      </w:pPr>
      <w:r w:rsidRPr="0096263A">
        <w:rPr>
          <w:sz w:val="28"/>
          <w:szCs w:val="28"/>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96263A">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96263A">
        <w:rPr>
          <w:sz w:val="28"/>
          <w:szCs w:val="28"/>
          <w:shd w:val="clear" w:color="auto" w:fill="FFFFFF"/>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6263A">
        <w:rPr>
          <w:color w:val="000000"/>
          <w:sz w:val="28"/>
          <w:szCs w:val="28"/>
          <w:shd w:val="clear" w:color="auto" w:fill="FFFFFF"/>
        </w:rPr>
        <w:t>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96263A" w:rsidRPr="0096263A" w:rsidRDefault="0096263A" w:rsidP="0096263A">
      <w:pPr>
        <w:pStyle w:val="af4"/>
        <w:suppressAutoHyphens w:val="0"/>
        <w:ind w:left="0" w:firstLine="709"/>
        <w:jc w:val="both"/>
        <w:rPr>
          <w:sz w:val="28"/>
          <w:szCs w:val="28"/>
        </w:rPr>
      </w:pPr>
      <w:r w:rsidRPr="0096263A">
        <w:rPr>
          <w:sz w:val="28"/>
          <w:szCs w:val="28"/>
        </w:rPr>
        <w:t>Отношения, связанные с благоустройством отдельных объектов благоустройства сельского поселения, регулируются настоящими правилами если иное не установлено федеральными законами и иными правовыми актами Российской Федерации.</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eastAsia="MS Gothic" w:hAnsi="Times New Roman" w:cs="Times New Roman"/>
          <w:sz w:val="28"/>
          <w:szCs w:val="28"/>
        </w:rPr>
        <w:t>5.</w:t>
      </w:r>
      <w:r w:rsidRPr="0096263A">
        <w:rPr>
          <w:rFonts w:ascii="Times New Roman" w:hAnsi="Times New Roman" w:cs="Times New Roman"/>
          <w:sz w:val="28"/>
          <w:szCs w:val="28"/>
        </w:rPr>
        <w:t xml:space="preserve"> Объектами благоустройства являются территория сельского поселения с расположенными на ней элементами благоустройства в границах:</w:t>
      </w:r>
    </w:p>
    <w:p w:rsidR="0096263A" w:rsidRPr="0096263A" w:rsidRDefault="0096263A" w:rsidP="0096263A">
      <w:pPr>
        <w:ind w:firstLine="709"/>
        <w:rPr>
          <w:rFonts w:ascii="Times New Roman" w:hAnsi="Times New Roman" w:cs="Times New Roman"/>
          <w:sz w:val="28"/>
          <w:szCs w:val="28"/>
        </w:rPr>
      </w:pPr>
      <w:r w:rsidRPr="0096263A">
        <w:rPr>
          <w:rFonts w:ascii="Times New Roman" w:hAnsi="Times New Roman" w:cs="Times New Roman"/>
          <w:sz w:val="28"/>
          <w:szCs w:val="28"/>
        </w:rPr>
        <w:t>земельных участков, находящихся в частной собственности;</w:t>
      </w:r>
    </w:p>
    <w:p w:rsidR="0096263A" w:rsidRPr="00362763" w:rsidRDefault="0096263A" w:rsidP="00362763">
      <w:pPr>
        <w:pStyle w:val="a3"/>
        <w:jc w:val="both"/>
        <w:rPr>
          <w:rFonts w:ascii="Times New Roman" w:hAnsi="Times New Roman"/>
          <w:sz w:val="28"/>
          <w:szCs w:val="28"/>
        </w:rPr>
      </w:pPr>
      <w:r w:rsidRPr="00362763">
        <w:rPr>
          <w:rFonts w:ascii="Times New Roman" w:hAnsi="Times New Roman"/>
          <w:sz w:val="28"/>
          <w:szCs w:val="28"/>
        </w:rPr>
        <w:t xml:space="preserve">          земельных участков, находящихся в федеральной собственности, за исключением земель, федерального железнодорожного транспорта; земель, являющихся федеральной собственностью и предоставленных для размещения железнодорожных путей и сооружений инфраструктуры железнодорожного транспорта;</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земельных участков, находящихся в собственности сельского поселения;</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земельных участков и земель, государственная собственность на которые не разграничена.</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6. В целях реализации настоящих правил используются следующие основные понятия: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объекты благоустройства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96263A" w:rsidRPr="0096263A" w:rsidRDefault="0096263A" w:rsidP="0096263A">
      <w:pPr>
        <w:widowControl w:val="0"/>
        <w:autoSpaceDE w:val="0"/>
        <w:autoSpaceDN w:val="0"/>
        <w:adjustRightInd w:val="0"/>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 xml:space="preserve">6) развитие объекта благоустройства – осуществление работ, направленных на создание новых или повышение качественного состояния </w:t>
      </w:r>
      <w:r w:rsidRPr="0096263A">
        <w:rPr>
          <w:rFonts w:ascii="Times New Roman" w:hAnsi="Times New Roman" w:cs="Times New Roman"/>
          <w:color w:val="000000"/>
          <w:sz w:val="28"/>
          <w:szCs w:val="28"/>
        </w:rPr>
        <w:lastRenderedPageBreak/>
        <w:t>существующих элементов или объектов благоустройства;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10) проезд – дорога, примыкающая к проезжим частям жилых и магистральных улиц, разворотным площадкам;</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12) дождеприемный колодец – сооружение на канализационной сети, предназначенное для приема и отвода дождевых и талых вод;</w:t>
      </w:r>
    </w:p>
    <w:p w:rsidR="0096263A" w:rsidRPr="0096263A" w:rsidRDefault="0096263A" w:rsidP="0096263A">
      <w:pPr>
        <w:widowControl w:val="0"/>
        <w:autoSpaceDE w:val="0"/>
        <w:autoSpaceDN w:val="0"/>
        <w:adjustRightInd w:val="0"/>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17) уничтожение зеленых насаждений – повреждение зеленых насаждений, повлекшее прекращение их роста;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18) компенсационное озеленение – воспроизводство зеленых насаждений взамен уничтоженных или поврежденных;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28) ночное время – период времени с 22:00 до 07:00 часов по местному времени;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30) бункер - мусоросборник, предназначенный для складирования крупногабаритных отходов;</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31) контейнер - мусоросборник, предназначенный для складирования твердых коммунальных отходов, за исключением крупногабаритных отходов;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38) санитарная очистка территории – зачистка территорий, сбор, вывоз и утилизация (обезвреживание) твердых коммунальных отходов и </w:t>
      </w:r>
      <w:r w:rsidRPr="0096263A">
        <w:rPr>
          <w:rFonts w:ascii="Times New Roman" w:hAnsi="Times New Roman" w:cs="Times New Roman"/>
          <w:sz w:val="28"/>
          <w:szCs w:val="28"/>
        </w:rPr>
        <w:lastRenderedPageBreak/>
        <w:t>крупногабаритного отходов;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40) животное без владельца - животное, которое не имеет владельца или владелец которого неизвестен (безнадзорные животные);</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44) отлов безнадзорных животных – мероприятия по регулированию численности безнадзорных животных.</w:t>
      </w:r>
    </w:p>
    <w:p w:rsidR="0096263A" w:rsidRPr="0096263A" w:rsidRDefault="0096263A" w:rsidP="0096263A">
      <w:pPr>
        <w:shd w:val="clear" w:color="auto" w:fill="FFFFFF"/>
        <w:ind w:firstLine="709"/>
        <w:jc w:val="both"/>
        <w:rPr>
          <w:rFonts w:ascii="Times New Roman" w:hAnsi="Times New Roman" w:cs="Times New Roman"/>
          <w:sz w:val="28"/>
          <w:szCs w:val="28"/>
        </w:rPr>
      </w:pPr>
      <w:r w:rsidRPr="0096263A">
        <w:rPr>
          <w:rFonts w:ascii="Times New Roman" w:hAnsi="Times New Roman" w:cs="Times New Roman"/>
          <w:sz w:val="28"/>
          <w:szCs w:val="28"/>
        </w:rPr>
        <w:t>7. Благоустройство территорий может достигаться путем реализации следующих принципов:</w:t>
      </w:r>
    </w:p>
    <w:p w:rsidR="0096263A" w:rsidRPr="0096263A" w:rsidRDefault="0096263A" w:rsidP="0096263A">
      <w:pPr>
        <w:shd w:val="clear" w:color="auto" w:fill="FFFFFF"/>
        <w:ind w:firstLine="709"/>
        <w:jc w:val="both"/>
        <w:rPr>
          <w:rFonts w:ascii="Times New Roman" w:hAnsi="Times New Roman" w:cs="Times New Roman"/>
          <w:sz w:val="28"/>
          <w:szCs w:val="28"/>
        </w:rPr>
      </w:pPr>
      <w:r w:rsidRPr="0096263A">
        <w:rPr>
          <w:rFonts w:ascii="Times New Roman" w:hAnsi="Times New Roman" w:cs="Times New Roman"/>
          <w:sz w:val="28"/>
          <w:szCs w:val="28"/>
        </w:rPr>
        <w:t>принцип функционального разнообразия - насыщенность территории разнообразными социальными и коммерческими сервисами;</w:t>
      </w:r>
    </w:p>
    <w:p w:rsidR="0096263A" w:rsidRPr="0096263A" w:rsidRDefault="0096263A" w:rsidP="0096263A">
      <w:pPr>
        <w:shd w:val="clear" w:color="auto" w:fill="FFFFFF"/>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(транзитная, </w:t>
      </w:r>
      <w:r w:rsidRPr="0096263A">
        <w:rPr>
          <w:rFonts w:ascii="Times New Roman" w:hAnsi="Times New Roman" w:cs="Times New Roman"/>
          <w:sz w:val="28"/>
          <w:szCs w:val="28"/>
        </w:rPr>
        <w:lastRenderedPageBreak/>
        <w:t>коммуникационная, рекреационная, потребительская) на пешеходных маршрутах;</w:t>
      </w:r>
    </w:p>
    <w:p w:rsidR="0096263A" w:rsidRPr="0096263A" w:rsidRDefault="0096263A" w:rsidP="0096263A">
      <w:pPr>
        <w:shd w:val="clear" w:color="auto" w:fill="FFFFFF"/>
        <w:ind w:firstLine="709"/>
        <w:jc w:val="both"/>
        <w:rPr>
          <w:rFonts w:ascii="Times New Roman" w:hAnsi="Times New Roman" w:cs="Times New Roman"/>
          <w:sz w:val="28"/>
          <w:szCs w:val="28"/>
        </w:rPr>
      </w:pPr>
      <w:r w:rsidRPr="0096263A">
        <w:rPr>
          <w:rFonts w:ascii="Times New Roman" w:hAnsi="Times New Roman" w:cs="Times New Roman"/>
          <w:sz w:val="28"/>
          <w:szCs w:val="28"/>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rsidR="0096263A" w:rsidRPr="0096263A" w:rsidRDefault="0096263A" w:rsidP="0096263A">
      <w:pPr>
        <w:shd w:val="clear" w:color="auto" w:fill="FFFFFF"/>
        <w:ind w:firstLine="709"/>
        <w:jc w:val="both"/>
        <w:rPr>
          <w:rFonts w:ascii="Times New Roman" w:hAnsi="Times New Roman" w:cs="Times New Roman"/>
          <w:sz w:val="28"/>
          <w:szCs w:val="28"/>
        </w:rPr>
      </w:pPr>
      <w:r w:rsidRPr="0096263A">
        <w:rPr>
          <w:rFonts w:ascii="Times New Roman" w:hAnsi="Times New Roman" w:cs="Times New Roman"/>
          <w:sz w:val="28"/>
          <w:szCs w:val="28"/>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96263A" w:rsidRPr="0096263A" w:rsidRDefault="0096263A" w:rsidP="00F32BE0">
      <w:pPr>
        <w:shd w:val="clear" w:color="auto" w:fill="FFFFFF"/>
        <w:ind w:firstLine="709"/>
        <w:jc w:val="both"/>
        <w:rPr>
          <w:rFonts w:ascii="Times New Roman" w:hAnsi="Times New Roman" w:cs="Times New Roman"/>
          <w:sz w:val="28"/>
          <w:szCs w:val="28"/>
        </w:rPr>
      </w:pPr>
      <w:r w:rsidRPr="0096263A">
        <w:rPr>
          <w:rFonts w:ascii="Times New Roman" w:hAnsi="Times New Roman" w:cs="Times New Roman"/>
          <w:sz w:val="28"/>
          <w:szCs w:val="28"/>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6263A" w:rsidRPr="00F32BE0" w:rsidRDefault="0096263A" w:rsidP="00F32BE0">
      <w:pPr>
        <w:tabs>
          <w:tab w:val="right" w:pos="10212"/>
        </w:tabs>
        <w:ind w:firstLine="709"/>
        <w:jc w:val="center"/>
        <w:rPr>
          <w:rFonts w:ascii="Times New Roman" w:hAnsi="Times New Roman" w:cs="Times New Roman"/>
          <w:b/>
          <w:bCs/>
          <w:sz w:val="28"/>
          <w:szCs w:val="28"/>
        </w:rPr>
      </w:pPr>
      <w:r w:rsidRPr="0096263A">
        <w:rPr>
          <w:rFonts w:ascii="Times New Roman" w:hAnsi="Times New Roman" w:cs="Times New Roman"/>
          <w:b/>
          <w:bCs/>
          <w:sz w:val="28"/>
          <w:szCs w:val="28"/>
          <w:lang w:val="en-US"/>
        </w:rPr>
        <w:t>II</w:t>
      </w:r>
      <w:r w:rsidRPr="0096263A">
        <w:rPr>
          <w:rFonts w:ascii="Times New Roman" w:hAnsi="Times New Roman" w:cs="Times New Roman"/>
          <w:b/>
          <w:bCs/>
          <w:sz w:val="28"/>
          <w:szCs w:val="28"/>
        </w:rPr>
        <w:t>. Требования к объектам и элементам благоустройства</w:t>
      </w:r>
    </w:p>
    <w:p w:rsidR="0096263A" w:rsidRPr="0096263A" w:rsidRDefault="0096263A" w:rsidP="0096263A">
      <w:pPr>
        <w:pStyle w:val="af4"/>
        <w:numPr>
          <w:ilvl w:val="0"/>
          <w:numId w:val="2"/>
        </w:numPr>
        <w:suppressAutoHyphens w:val="0"/>
        <w:ind w:left="0" w:firstLine="709"/>
        <w:jc w:val="both"/>
        <w:rPr>
          <w:sz w:val="28"/>
          <w:szCs w:val="28"/>
        </w:rPr>
      </w:pPr>
      <w:r w:rsidRPr="0096263A">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96263A" w:rsidRPr="0096263A" w:rsidRDefault="0096263A" w:rsidP="0096263A">
      <w:pPr>
        <w:pStyle w:val="af4"/>
        <w:numPr>
          <w:ilvl w:val="0"/>
          <w:numId w:val="2"/>
        </w:numPr>
        <w:suppressAutoHyphens w:val="0"/>
        <w:ind w:left="0" w:firstLine="709"/>
        <w:jc w:val="both"/>
        <w:rPr>
          <w:sz w:val="28"/>
          <w:szCs w:val="28"/>
        </w:rPr>
      </w:pPr>
      <w:r w:rsidRPr="0096263A">
        <w:rPr>
          <w:sz w:val="28"/>
          <w:szCs w:val="28"/>
        </w:rPr>
        <w:t>Объектами благоустройства в целях настоящих правил являются:</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r w:rsidRPr="0096263A">
        <w:rPr>
          <w:color w:val="000000"/>
          <w:sz w:val="28"/>
          <w:szCs w:val="28"/>
        </w:rPr>
        <w:t>детские площадки, спортивные и другие площадки отдыха и досуга;</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 w:name="BM100015"/>
      <w:bookmarkEnd w:id="1"/>
      <w:r w:rsidRPr="0096263A">
        <w:rPr>
          <w:color w:val="000000"/>
          <w:sz w:val="28"/>
          <w:szCs w:val="28"/>
        </w:rPr>
        <w:t>площадки для выгула и дрессировки собак;</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2" w:name="BM100016"/>
      <w:bookmarkEnd w:id="2"/>
      <w:r w:rsidRPr="0096263A">
        <w:rPr>
          <w:color w:val="000000"/>
          <w:sz w:val="28"/>
          <w:szCs w:val="28"/>
        </w:rPr>
        <w:t>площадки автостоянок;</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3" w:name="BM100017"/>
      <w:bookmarkEnd w:id="3"/>
      <w:r w:rsidRPr="0096263A">
        <w:rPr>
          <w:color w:val="000000"/>
          <w:sz w:val="28"/>
          <w:szCs w:val="28"/>
        </w:rPr>
        <w:t>улицы (в том числе пешеходные) и дороги;</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r w:rsidRPr="0096263A">
        <w:rPr>
          <w:color w:val="000000"/>
          <w:sz w:val="28"/>
          <w:szCs w:val="28"/>
        </w:rPr>
        <w:t>парки, скверы, иные зеленые зоны;</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r w:rsidRPr="0096263A">
        <w:rPr>
          <w:color w:val="000000"/>
          <w:sz w:val="28"/>
          <w:szCs w:val="28"/>
        </w:rPr>
        <w:t>площади, набережные и другие территории;</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4" w:name="BM100020"/>
      <w:bookmarkEnd w:id="4"/>
      <w:r w:rsidRPr="0096263A">
        <w:rPr>
          <w:color w:val="000000"/>
          <w:sz w:val="28"/>
          <w:szCs w:val="28"/>
        </w:rPr>
        <w:t>технические зоны транспортных, инженерных коммуникаций, водоохранные зоны;</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5" w:name="BM100021"/>
      <w:bookmarkEnd w:id="5"/>
      <w:r w:rsidRPr="0096263A">
        <w:rPr>
          <w:color w:val="000000"/>
          <w:sz w:val="28"/>
          <w:szCs w:val="28"/>
        </w:rPr>
        <w:t>контейнерные площадки и площадки для складирования отдельных групп коммунальных отходов.</w:t>
      </w:r>
    </w:p>
    <w:p w:rsidR="0096263A" w:rsidRPr="0096263A" w:rsidRDefault="0096263A" w:rsidP="0096263A">
      <w:pPr>
        <w:pStyle w:val="af4"/>
        <w:numPr>
          <w:ilvl w:val="0"/>
          <w:numId w:val="2"/>
        </w:numPr>
        <w:suppressAutoHyphens w:val="0"/>
        <w:ind w:left="0" w:firstLine="709"/>
        <w:jc w:val="both"/>
        <w:rPr>
          <w:sz w:val="28"/>
          <w:szCs w:val="28"/>
        </w:rPr>
      </w:pPr>
      <w:r w:rsidRPr="0096263A">
        <w:rPr>
          <w:sz w:val="28"/>
          <w:szCs w:val="28"/>
        </w:rPr>
        <w:t>Элементами благоустройства в целях настоящих правил являются:</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r w:rsidRPr="0096263A">
        <w:rPr>
          <w:color w:val="000000"/>
          <w:sz w:val="28"/>
          <w:szCs w:val="28"/>
        </w:rPr>
        <w:t>элементы озеленения;</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6" w:name="BM100024"/>
      <w:bookmarkEnd w:id="6"/>
      <w:r w:rsidRPr="0096263A">
        <w:rPr>
          <w:color w:val="000000"/>
          <w:sz w:val="28"/>
          <w:szCs w:val="28"/>
        </w:rPr>
        <w:t>покрытия;</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7" w:name="BM100025"/>
      <w:bookmarkEnd w:id="7"/>
      <w:r w:rsidRPr="0096263A">
        <w:rPr>
          <w:color w:val="000000"/>
          <w:sz w:val="28"/>
          <w:szCs w:val="28"/>
        </w:rPr>
        <w:t>ограждения (заборы);</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8" w:name="BM100026"/>
      <w:bookmarkEnd w:id="8"/>
      <w:r w:rsidRPr="0096263A">
        <w:rPr>
          <w:color w:val="000000"/>
          <w:sz w:val="28"/>
          <w:szCs w:val="28"/>
        </w:rPr>
        <w:t>водные устройства;</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9" w:name="BM100027"/>
      <w:bookmarkEnd w:id="9"/>
      <w:r w:rsidRPr="0096263A">
        <w:rPr>
          <w:color w:val="000000"/>
          <w:sz w:val="28"/>
          <w:szCs w:val="28"/>
        </w:rPr>
        <w:t>уличное коммунально-бытовое и техническое оборудование;</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0" w:name="BM100028"/>
      <w:bookmarkEnd w:id="10"/>
      <w:r w:rsidRPr="0096263A">
        <w:rPr>
          <w:color w:val="000000"/>
          <w:sz w:val="28"/>
          <w:szCs w:val="28"/>
        </w:rPr>
        <w:lastRenderedPageBreak/>
        <w:t>игровое и спортивное оборудование;</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1" w:name="BM100029"/>
      <w:bookmarkEnd w:id="11"/>
      <w:r w:rsidRPr="0096263A">
        <w:rPr>
          <w:color w:val="000000"/>
          <w:sz w:val="28"/>
          <w:szCs w:val="28"/>
        </w:rPr>
        <w:t>элементы освещения;</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2" w:name="BM100030"/>
      <w:bookmarkEnd w:id="12"/>
      <w:r w:rsidRPr="0096263A">
        <w:rPr>
          <w:color w:val="000000"/>
          <w:sz w:val="28"/>
          <w:szCs w:val="28"/>
        </w:rPr>
        <w:t>средства размещения информации и рекламные конструкции;</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3" w:name="BM100031"/>
      <w:bookmarkEnd w:id="13"/>
      <w:r w:rsidRPr="0096263A">
        <w:rPr>
          <w:color w:val="000000"/>
          <w:sz w:val="28"/>
          <w:szCs w:val="28"/>
        </w:rPr>
        <w:t>малые архитектурные формы и городская мебель;</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4" w:name="BM100032"/>
      <w:bookmarkEnd w:id="14"/>
      <w:r w:rsidRPr="0096263A">
        <w:rPr>
          <w:color w:val="000000"/>
          <w:sz w:val="28"/>
          <w:szCs w:val="28"/>
        </w:rPr>
        <w:t>некапитальные нестационарные сооружения;</w:t>
      </w:r>
    </w:p>
    <w:p w:rsidR="0096263A" w:rsidRPr="0096263A" w:rsidRDefault="0096263A" w:rsidP="0096263A">
      <w:pPr>
        <w:pStyle w:val="pboth"/>
        <w:spacing w:before="0" w:beforeAutospacing="0" w:after="0" w:afterAutospacing="0"/>
        <w:ind w:firstLine="709"/>
        <w:jc w:val="both"/>
        <w:textAlignment w:val="baseline"/>
        <w:rPr>
          <w:color w:val="000000"/>
          <w:sz w:val="28"/>
          <w:szCs w:val="28"/>
        </w:rPr>
      </w:pPr>
      <w:bookmarkStart w:id="15" w:name="BM100033"/>
      <w:bookmarkEnd w:id="15"/>
      <w:r w:rsidRPr="0096263A">
        <w:rPr>
          <w:color w:val="000000"/>
          <w:sz w:val="28"/>
          <w:szCs w:val="28"/>
        </w:rPr>
        <w:t>элементы объектов капитального строительства.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сельского поселения.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12.</w:t>
      </w:r>
      <w:r w:rsidRPr="0096263A">
        <w:rPr>
          <w:rFonts w:ascii="Times New Roman" w:hAnsi="Times New Roman" w:cs="Times New Roman"/>
          <w:color w:val="000000"/>
          <w:sz w:val="28"/>
          <w:szCs w:val="28"/>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6263A" w:rsidRPr="0096263A" w:rsidRDefault="0096263A" w:rsidP="0096263A">
      <w:pPr>
        <w:pStyle w:val="af4"/>
        <w:widowControl w:val="0"/>
        <w:numPr>
          <w:ilvl w:val="0"/>
          <w:numId w:val="3"/>
        </w:numPr>
        <w:suppressAutoHyphens w:val="0"/>
        <w:autoSpaceDE w:val="0"/>
        <w:autoSpaceDN w:val="0"/>
        <w:adjustRightInd w:val="0"/>
        <w:ind w:left="0" w:firstLine="709"/>
        <w:jc w:val="both"/>
        <w:rPr>
          <w:color w:val="000000"/>
          <w:sz w:val="28"/>
          <w:szCs w:val="28"/>
        </w:rPr>
      </w:pPr>
      <w:r w:rsidRPr="0096263A">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6263A" w:rsidRPr="0096263A" w:rsidRDefault="0096263A" w:rsidP="0096263A">
      <w:pPr>
        <w:pStyle w:val="af4"/>
        <w:widowControl w:val="0"/>
        <w:numPr>
          <w:ilvl w:val="0"/>
          <w:numId w:val="3"/>
        </w:numPr>
        <w:shd w:val="clear" w:color="auto" w:fill="FFFFFF"/>
        <w:suppressAutoHyphens w:val="0"/>
        <w:autoSpaceDE w:val="0"/>
        <w:autoSpaceDN w:val="0"/>
        <w:adjustRightInd w:val="0"/>
        <w:ind w:left="0" w:firstLine="709"/>
        <w:jc w:val="both"/>
        <w:rPr>
          <w:sz w:val="28"/>
          <w:szCs w:val="28"/>
        </w:rPr>
      </w:pPr>
      <w:r w:rsidRPr="0096263A">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
    <w:p w:rsidR="0096263A" w:rsidRPr="0096263A" w:rsidRDefault="0096263A" w:rsidP="0096263A">
      <w:pPr>
        <w:pStyle w:val="af4"/>
        <w:widowControl w:val="0"/>
        <w:shd w:val="clear" w:color="auto" w:fill="FFFFFF"/>
        <w:suppressAutoHyphens w:val="0"/>
        <w:autoSpaceDE w:val="0"/>
        <w:autoSpaceDN w:val="0"/>
        <w:adjustRightInd w:val="0"/>
        <w:ind w:left="0" w:firstLine="709"/>
        <w:jc w:val="both"/>
        <w:rPr>
          <w:sz w:val="28"/>
          <w:szCs w:val="28"/>
        </w:rPr>
      </w:pPr>
    </w:p>
    <w:p w:rsidR="0096263A" w:rsidRPr="0096263A" w:rsidRDefault="0096263A" w:rsidP="0096263A">
      <w:pPr>
        <w:pStyle w:val="af4"/>
        <w:ind w:left="0" w:firstLine="709"/>
        <w:jc w:val="center"/>
        <w:outlineLvl w:val="1"/>
        <w:rPr>
          <w:rFonts w:eastAsia="MS Gothic"/>
          <w:b/>
          <w:bCs/>
          <w:sz w:val="28"/>
          <w:szCs w:val="28"/>
        </w:rPr>
      </w:pPr>
      <w:bookmarkStart w:id="16" w:name="_Toc402276770"/>
      <w:r w:rsidRPr="0096263A">
        <w:rPr>
          <w:rFonts w:eastAsia="MS Gothic"/>
          <w:b/>
          <w:bCs/>
          <w:sz w:val="28"/>
          <w:szCs w:val="28"/>
        </w:rPr>
        <w:t>Улично-дорожная сеть</w:t>
      </w:r>
      <w:bookmarkEnd w:id="16"/>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 xml:space="preserve">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w:t>
      </w:r>
      <w:r w:rsidRPr="0096263A">
        <w:rPr>
          <w:sz w:val="28"/>
          <w:szCs w:val="28"/>
        </w:rPr>
        <w:lastRenderedPageBreak/>
        <w:t>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96263A" w:rsidP="0096263A">
      <w:pPr>
        <w:pStyle w:val="af4"/>
        <w:ind w:left="0" w:firstLine="709"/>
        <w:jc w:val="center"/>
        <w:outlineLvl w:val="1"/>
        <w:rPr>
          <w:rFonts w:eastAsia="MS Gothic"/>
          <w:b/>
          <w:bCs/>
          <w:sz w:val="28"/>
          <w:szCs w:val="28"/>
        </w:rPr>
      </w:pPr>
      <w:bookmarkStart w:id="17" w:name="_Toc402276771"/>
      <w:r w:rsidRPr="0096263A">
        <w:rPr>
          <w:rFonts w:eastAsia="MS Gothic"/>
          <w:b/>
          <w:bCs/>
          <w:sz w:val="28"/>
          <w:szCs w:val="28"/>
        </w:rPr>
        <w:t>Улицы и дороги</w:t>
      </w:r>
      <w:bookmarkEnd w:id="17"/>
    </w:p>
    <w:p w:rsidR="0096263A" w:rsidRPr="0096263A" w:rsidRDefault="0096263A" w:rsidP="0096263A">
      <w:pPr>
        <w:pStyle w:val="af4"/>
        <w:ind w:left="0" w:firstLine="709"/>
        <w:jc w:val="center"/>
        <w:outlineLvl w:val="1"/>
        <w:rPr>
          <w:rFonts w:eastAsia="MS Gothic"/>
          <w:b/>
          <w:bCs/>
          <w:sz w:val="28"/>
          <w:szCs w:val="28"/>
        </w:rPr>
      </w:pP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17.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19. Виды и конструкции дорожного покрытия проектируются с учетом категории улицы и обеспечением безопасности движения.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96263A" w:rsidRPr="00F32BE0" w:rsidRDefault="0096263A" w:rsidP="00F32BE0">
      <w:pPr>
        <w:jc w:val="center"/>
        <w:outlineLvl w:val="1"/>
        <w:rPr>
          <w:rFonts w:eastAsia="MS Gothic"/>
          <w:b/>
          <w:bCs/>
          <w:sz w:val="28"/>
          <w:szCs w:val="28"/>
        </w:rPr>
      </w:pPr>
      <w:bookmarkStart w:id="18" w:name="_Toc402276772"/>
      <w:r w:rsidRPr="00F32BE0">
        <w:rPr>
          <w:rFonts w:eastAsia="MS Gothic"/>
          <w:b/>
          <w:bCs/>
          <w:sz w:val="28"/>
          <w:szCs w:val="28"/>
        </w:rPr>
        <w:t>Площади</w:t>
      </w:r>
      <w:bookmarkEnd w:id="18"/>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22.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 xml:space="preserve">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w:t>
      </w:r>
      <w:r w:rsidRPr="0096263A">
        <w:rPr>
          <w:sz w:val="28"/>
          <w:szCs w:val="28"/>
        </w:rPr>
        <w:lastRenderedPageBreak/>
        <w:t>сбора твердых коммунальных расходов.</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25. В зависимости от функционального назначения площади на ней размещаются следующие дополнительные элементы благоустройства: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96263A" w:rsidRPr="0096263A" w:rsidRDefault="0096263A" w:rsidP="0096263A">
      <w:pPr>
        <w:pStyle w:val="af4"/>
        <w:ind w:left="0" w:firstLine="709"/>
        <w:jc w:val="both"/>
        <w:outlineLvl w:val="1"/>
        <w:rPr>
          <w:rFonts w:eastAsia="MS Gothic"/>
          <w:b/>
          <w:bCs/>
          <w:sz w:val="28"/>
          <w:szCs w:val="28"/>
        </w:rPr>
      </w:pPr>
      <w:bookmarkStart w:id="19" w:name="_Toc402276773"/>
    </w:p>
    <w:p w:rsidR="0096263A" w:rsidRPr="0096263A" w:rsidRDefault="0096263A" w:rsidP="0096263A">
      <w:pPr>
        <w:pStyle w:val="af4"/>
        <w:ind w:left="0" w:firstLine="709"/>
        <w:jc w:val="center"/>
        <w:outlineLvl w:val="1"/>
        <w:rPr>
          <w:rFonts w:eastAsia="MS Gothic"/>
          <w:b/>
          <w:bCs/>
          <w:sz w:val="28"/>
          <w:szCs w:val="28"/>
        </w:rPr>
      </w:pPr>
      <w:r w:rsidRPr="0096263A">
        <w:rPr>
          <w:rFonts w:eastAsia="MS Gothic"/>
          <w:b/>
          <w:bCs/>
          <w:sz w:val="28"/>
          <w:szCs w:val="28"/>
        </w:rPr>
        <w:t>Пешеходные переходы</w:t>
      </w:r>
      <w:bookmarkEnd w:id="19"/>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96263A" w:rsidP="0096263A">
      <w:pPr>
        <w:pStyle w:val="af4"/>
        <w:ind w:left="0" w:firstLine="709"/>
        <w:jc w:val="center"/>
        <w:outlineLvl w:val="1"/>
        <w:rPr>
          <w:rFonts w:eastAsia="MS Gothic"/>
          <w:b/>
          <w:bCs/>
          <w:sz w:val="28"/>
          <w:szCs w:val="28"/>
        </w:rPr>
      </w:pPr>
      <w:bookmarkStart w:id="20" w:name="_Toc402276774"/>
      <w:r w:rsidRPr="0096263A">
        <w:rPr>
          <w:rFonts w:eastAsia="MS Gothic"/>
          <w:b/>
          <w:bCs/>
          <w:sz w:val="28"/>
          <w:szCs w:val="28"/>
        </w:rPr>
        <w:t>Технические зоны транспортных, инженерных коммуникаций, инженерные коммуникации, водоохранные зоны</w:t>
      </w:r>
      <w:bookmarkEnd w:id="20"/>
    </w:p>
    <w:p w:rsidR="0096263A" w:rsidRPr="0096263A" w:rsidRDefault="0096263A" w:rsidP="0096263A">
      <w:pPr>
        <w:pStyle w:val="af4"/>
        <w:ind w:left="851"/>
        <w:jc w:val="both"/>
        <w:outlineLvl w:val="1"/>
        <w:rPr>
          <w:rFonts w:eastAsia="MS Gothic"/>
          <w:b/>
          <w:bCs/>
          <w:sz w:val="28"/>
          <w:szCs w:val="28"/>
        </w:rPr>
      </w:pP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магистральных коллекторов и трубопроводов;</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кабелей высокого и низкого напряжения, слабых токов, линий высоковольтных передач.</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32.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lastRenderedPageBreak/>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34</w:t>
      </w:r>
      <w:r w:rsidR="0096263A" w:rsidRPr="0096263A">
        <w:rPr>
          <w:sz w:val="28"/>
          <w:szCs w:val="28"/>
        </w:rPr>
        <w:t>. Береговая линия (граница водного объекта) определяется, для: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реки, ручья, канала, озера, обводненного карьера – по среднемноголетнему уровню вод в период, когда они не покрыты льдом;</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пруда, водохранилища – по нормальному подпорному уровню воды;</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болота – по границе залежи торфа на нулевой глубине.</w:t>
      </w:r>
    </w:p>
    <w:p w:rsidR="0096263A" w:rsidRPr="00F32BE0" w:rsidRDefault="00362763" w:rsidP="00F32BE0">
      <w:pPr>
        <w:pStyle w:val="af4"/>
        <w:widowControl w:val="0"/>
        <w:autoSpaceDE w:val="0"/>
        <w:autoSpaceDN w:val="0"/>
        <w:adjustRightInd w:val="0"/>
        <w:ind w:left="0" w:firstLine="709"/>
        <w:jc w:val="both"/>
        <w:rPr>
          <w:sz w:val="28"/>
          <w:szCs w:val="28"/>
        </w:rPr>
      </w:pPr>
      <w:r>
        <w:rPr>
          <w:sz w:val="28"/>
          <w:szCs w:val="28"/>
        </w:rPr>
        <w:t>35</w:t>
      </w:r>
      <w:r w:rsidR="0096263A" w:rsidRPr="0096263A">
        <w:rPr>
          <w:sz w:val="28"/>
          <w:szCs w:val="28"/>
        </w:rPr>
        <w:t xml:space="preserve">. Разработка проекта благоустройства территорий водоохранных зон осуществляется в соответствии с водным </w:t>
      </w:r>
      <w:hyperlink r:id="rId7" w:history="1">
        <w:r w:rsidR="0096263A" w:rsidRPr="0096263A">
          <w:rPr>
            <w:sz w:val="28"/>
            <w:szCs w:val="28"/>
          </w:rPr>
          <w:t>законодательством</w:t>
        </w:r>
      </w:hyperlink>
      <w:r w:rsidR="0096263A" w:rsidRPr="0096263A">
        <w:rPr>
          <w:sz w:val="28"/>
          <w:szCs w:val="28"/>
        </w:rPr>
        <w:t xml:space="preserve"> Российской Федерации.</w:t>
      </w:r>
    </w:p>
    <w:p w:rsidR="0096263A" w:rsidRPr="0096263A" w:rsidRDefault="0096263A" w:rsidP="0096263A">
      <w:pPr>
        <w:pStyle w:val="af4"/>
        <w:ind w:left="0" w:firstLine="709"/>
        <w:jc w:val="center"/>
        <w:outlineLvl w:val="1"/>
        <w:rPr>
          <w:rFonts w:eastAsia="MS Gothic"/>
          <w:b/>
          <w:bCs/>
          <w:sz w:val="28"/>
          <w:szCs w:val="28"/>
        </w:rPr>
      </w:pPr>
      <w:bookmarkStart w:id="21" w:name="_Toc402276775"/>
      <w:r w:rsidRPr="0096263A">
        <w:rPr>
          <w:rFonts w:eastAsia="MS Gothic"/>
          <w:b/>
          <w:bCs/>
          <w:sz w:val="28"/>
          <w:szCs w:val="28"/>
        </w:rPr>
        <w:t>Детские площадки</w:t>
      </w:r>
      <w:bookmarkEnd w:id="21"/>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36</w:t>
      </w:r>
      <w:r w:rsidR="0096263A" w:rsidRPr="0096263A">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37</w:t>
      </w:r>
      <w:r w:rsidR="0096263A" w:rsidRPr="0096263A">
        <w:rPr>
          <w:sz w:val="28"/>
          <w:szCs w:val="28"/>
        </w:rPr>
        <w:t xml:space="preserve">. 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38</w:t>
      </w:r>
      <w:r w:rsidR="0096263A" w:rsidRPr="0096263A">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39</w:t>
      </w:r>
      <w:r w:rsidR="0096263A" w:rsidRPr="0096263A">
        <w:rPr>
          <w:sz w:val="28"/>
          <w:szCs w:val="28"/>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40</w:t>
      </w:r>
      <w:r w:rsidR="0096263A" w:rsidRPr="0096263A">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41</w:t>
      </w:r>
      <w:r w:rsidR="0096263A" w:rsidRPr="0096263A">
        <w:rPr>
          <w:sz w:val="28"/>
          <w:szCs w:val="28"/>
        </w:rPr>
        <w:t>.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42</w:t>
      </w:r>
      <w:r w:rsidR="0096263A" w:rsidRPr="0096263A">
        <w:rPr>
          <w:sz w:val="28"/>
          <w:szCs w:val="28"/>
        </w:rPr>
        <w:t>.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43</w:t>
      </w:r>
      <w:r w:rsidR="0096263A" w:rsidRPr="0096263A">
        <w:rPr>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w:t>
      </w:r>
      <w:r w:rsidR="0096263A" w:rsidRPr="0096263A">
        <w:rPr>
          <w:sz w:val="28"/>
          <w:szCs w:val="28"/>
        </w:rPr>
        <w:lastRenderedPageBreak/>
        <w:t>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44</w:t>
      </w:r>
      <w:r w:rsidR="0096263A" w:rsidRPr="0096263A">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45</w:t>
      </w:r>
      <w:r w:rsidR="0096263A" w:rsidRPr="0096263A">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46</w:t>
      </w:r>
      <w:r w:rsidR="0096263A" w:rsidRPr="0096263A">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47</w:t>
      </w:r>
      <w:r w:rsidR="0096263A" w:rsidRPr="0096263A">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48</w:t>
      </w:r>
      <w:r w:rsidR="0096263A" w:rsidRPr="0096263A">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49</w:t>
      </w:r>
      <w:r w:rsidR="0096263A" w:rsidRPr="0096263A">
        <w:rPr>
          <w:sz w:val="28"/>
          <w:szCs w:val="28"/>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50</w:t>
      </w:r>
      <w:r w:rsidR="0096263A" w:rsidRPr="0096263A">
        <w:rPr>
          <w:sz w:val="28"/>
          <w:szCs w:val="28"/>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51</w:t>
      </w:r>
      <w:r w:rsidR="0096263A" w:rsidRPr="0096263A">
        <w:rPr>
          <w:sz w:val="28"/>
          <w:szCs w:val="28"/>
        </w:rPr>
        <w:t>.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52</w:t>
      </w:r>
      <w:r w:rsidR="0096263A" w:rsidRPr="0096263A">
        <w:rPr>
          <w:sz w:val="28"/>
          <w:szCs w:val="28"/>
        </w:rPr>
        <w:t>.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53</w:t>
      </w:r>
      <w:r w:rsidR="0096263A" w:rsidRPr="0096263A">
        <w:rPr>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6263A" w:rsidRPr="0096263A" w:rsidRDefault="00362763" w:rsidP="0096263A">
      <w:pPr>
        <w:widowControl w:val="0"/>
        <w:tabs>
          <w:tab w:val="left" w:pos="993"/>
          <w:tab w:val="left" w:pos="141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54</w:t>
      </w:r>
      <w:r w:rsidR="0096263A" w:rsidRPr="0096263A">
        <w:rPr>
          <w:rFonts w:ascii="Times New Roman" w:hAnsi="Times New Roman" w:cs="Times New Roman"/>
          <w:sz w:val="28"/>
          <w:szCs w:val="28"/>
        </w:rPr>
        <w:t xml:space="preserve">. Покрытие зоны приземления должно состоять из материала, </w:t>
      </w:r>
      <w:r w:rsidR="0096263A" w:rsidRPr="0096263A">
        <w:rPr>
          <w:rFonts w:ascii="Times New Roman" w:hAnsi="Times New Roman" w:cs="Times New Roman"/>
          <w:sz w:val="28"/>
          <w:szCs w:val="28"/>
        </w:rPr>
        <w:lastRenderedPageBreak/>
        <w:t xml:space="preserve">обеспечивающего безопасное приземление при падении. Не должно быть загрязнений или частиц глины. </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55</w:t>
      </w:r>
      <w:r w:rsidR="0096263A" w:rsidRPr="0096263A">
        <w:rPr>
          <w:sz w:val="28"/>
          <w:szCs w:val="28"/>
        </w:rPr>
        <w:t>. При ограждении площадок зелеными насаждениями, а также при их озеленении не допускается применение растений с колючками и ядовитыми плодами.</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56</w:t>
      </w:r>
      <w:r w:rsidR="0096263A" w:rsidRPr="0096263A">
        <w:rPr>
          <w:sz w:val="28"/>
          <w:szCs w:val="28"/>
        </w:rPr>
        <w:t>.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57</w:t>
      </w:r>
      <w:r w:rsidR="0096263A" w:rsidRPr="0096263A">
        <w:rPr>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58</w:t>
      </w:r>
      <w:r w:rsidR="0096263A" w:rsidRPr="0096263A">
        <w:rPr>
          <w:sz w:val="28"/>
          <w:szCs w:val="28"/>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59</w:t>
      </w:r>
      <w:r w:rsidR="0096263A" w:rsidRPr="0096263A">
        <w:rPr>
          <w:sz w:val="28"/>
          <w:szCs w:val="28"/>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60</w:t>
      </w:r>
      <w:r w:rsidR="0096263A" w:rsidRPr="0096263A">
        <w:rPr>
          <w:sz w:val="28"/>
          <w:szCs w:val="28"/>
        </w:rPr>
        <w:t>.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61</w:t>
      </w:r>
      <w:r w:rsidR="0096263A" w:rsidRPr="0096263A">
        <w:rPr>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62</w:t>
      </w:r>
      <w:r w:rsidR="0096263A" w:rsidRPr="0096263A">
        <w:rPr>
          <w:sz w:val="28"/>
          <w:szCs w:val="28"/>
        </w:rPr>
        <w:t>. Крепление элементов оборудования должно исключать возможность их демонтажа без применения инструментов.</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63</w:t>
      </w:r>
      <w:r w:rsidR="0096263A" w:rsidRPr="0096263A">
        <w:rPr>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64</w:t>
      </w:r>
      <w:r w:rsidR="0096263A" w:rsidRPr="0096263A">
        <w:rPr>
          <w:sz w:val="28"/>
          <w:szCs w:val="28"/>
        </w:rPr>
        <w:t xml:space="preserve">. Не допускается наличие выступающих частей фундаментов, арматуры и элементов крепления. </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65</w:t>
      </w:r>
      <w:r w:rsidR="0096263A" w:rsidRPr="0096263A">
        <w:rPr>
          <w:sz w:val="28"/>
          <w:szCs w:val="28"/>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6263A" w:rsidRPr="0096263A" w:rsidRDefault="0096263A" w:rsidP="0096263A">
      <w:pPr>
        <w:pStyle w:val="af4"/>
        <w:widowControl w:val="0"/>
        <w:tabs>
          <w:tab w:val="left" w:pos="993"/>
          <w:tab w:val="left" w:pos="1418"/>
        </w:tabs>
        <w:autoSpaceDE w:val="0"/>
        <w:autoSpaceDN w:val="0"/>
        <w:adjustRightInd w:val="0"/>
        <w:ind w:left="0" w:firstLine="709"/>
        <w:jc w:val="both"/>
        <w:rPr>
          <w:sz w:val="28"/>
          <w:szCs w:val="28"/>
        </w:rPr>
      </w:pPr>
      <w:r w:rsidRPr="0096263A">
        <w:rPr>
          <w:sz w:val="28"/>
          <w:szCs w:val="28"/>
        </w:rPr>
        <w:lastRenderedPageBreak/>
        <w:t>При чрезвычайной ситуации доступы должны обеспечить возможность детям покинуть оборудование.</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66</w:t>
      </w:r>
      <w:r w:rsidR="0096263A" w:rsidRPr="0096263A">
        <w:rPr>
          <w:sz w:val="28"/>
          <w:szCs w:val="28"/>
        </w:rPr>
        <w:t>.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67</w:t>
      </w:r>
      <w:r w:rsidR="0096263A" w:rsidRPr="0096263A">
        <w:rPr>
          <w:sz w:val="28"/>
          <w:szCs w:val="28"/>
        </w:rPr>
        <w:t>.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6263A" w:rsidRPr="0096263A" w:rsidRDefault="00362763" w:rsidP="0096263A">
      <w:pPr>
        <w:pStyle w:val="af4"/>
        <w:widowControl w:val="0"/>
        <w:tabs>
          <w:tab w:val="left" w:pos="993"/>
          <w:tab w:val="left" w:pos="1418"/>
        </w:tabs>
        <w:autoSpaceDE w:val="0"/>
        <w:autoSpaceDN w:val="0"/>
        <w:adjustRightInd w:val="0"/>
        <w:ind w:left="0" w:firstLine="709"/>
        <w:jc w:val="both"/>
        <w:rPr>
          <w:sz w:val="28"/>
          <w:szCs w:val="28"/>
        </w:rPr>
      </w:pPr>
      <w:r>
        <w:rPr>
          <w:sz w:val="28"/>
          <w:szCs w:val="28"/>
        </w:rPr>
        <w:t>68</w:t>
      </w:r>
      <w:r w:rsidR="0096263A" w:rsidRPr="0096263A">
        <w:rPr>
          <w:sz w:val="28"/>
          <w:szCs w:val="28"/>
        </w:rPr>
        <w:t>. Песок в песочнице не должен содержать посторонних предметов, мусора, экскрементов животных, большого количества насекомых.</w:t>
      </w:r>
    </w:p>
    <w:p w:rsidR="0096263A" w:rsidRPr="0096263A" w:rsidRDefault="0096263A" w:rsidP="0096263A">
      <w:pPr>
        <w:pStyle w:val="af4"/>
        <w:widowControl w:val="0"/>
        <w:tabs>
          <w:tab w:val="left" w:pos="993"/>
          <w:tab w:val="left" w:pos="1418"/>
        </w:tabs>
        <w:autoSpaceDE w:val="0"/>
        <w:autoSpaceDN w:val="0"/>
        <w:adjustRightInd w:val="0"/>
        <w:ind w:left="0" w:firstLine="709"/>
        <w:jc w:val="both"/>
        <w:rPr>
          <w:sz w:val="28"/>
          <w:szCs w:val="28"/>
        </w:rPr>
      </w:pPr>
    </w:p>
    <w:p w:rsidR="0096263A" w:rsidRDefault="0096263A" w:rsidP="00F32BE0">
      <w:pPr>
        <w:pStyle w:val="af4"/>
        <w:ind w:left="0" w:firstLine="709"/>
        <w:jc w:val="center"/>
        <w:outlineLvl w:val="1"/>
        <w:rPr>
          <w:rFonts w:eastAsia="MS Gothic"/>
          <w:b/>
          <w:bCs/>
          <w:sz w:val="28"/>
          <w:szCs w:val="28"/>
        </w:rPr>
      </w:pPr>
      <w:bookmarkStart w:id="22" w:name="_Toc402276777"/>
      <w:r w:rsidRPr="0096263A">
        <w:rPr>
          <w:rFonts w:eastAsia="MS Gothic"/>
          <w:b/>
          <w:bCs/>
          <w:sz w:val="28"/>
          <w:szCs w:val="28"/>
        </w:rPr>
        <w:t>Спортивные площадки</w:t>
      </w:r>
      <w:bookmarkEnd w:id="22"/>
    </w:p>
    <w:p w:rsidR="00F32BE0" w:rsidRPr="00F32BE0" w:rsidRDefault="00F32BE0" w:rsidP="00F32BE0">
      <w:pPr>
        <w:pStyle w:val="af4"/>
        <w:ind w:left="0" w:firstLine="709"/>
        <w:jc w:val="center"/>
        <w:outlineLvl w:val="1"/>
        <w:rPr>
          <w:rFonts w:eastAsia="MS Gothic"/>
          <w:sz w:val="28"/>
          <w:szCs w:val="28"/>
        </w:rPr>
      </w:pPr>
    </w:p>
    <w:p w:rsidR="0096263A" w:rsidRPr="0096263A" w:rsidRDefault="00362763"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69</w:t>
      </w:r>
      <w:r w:rsidR="0096263A" w:rsidRPr="0096263A">
        <w:rPr>
          <w:rFonts w:ascii="Times New Roman" w:hAnsi="Times New Roman" w:cs="Times New Roman"/>
          <w:sz w:val="28"/>
          <w:szCs w:val="28"/>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70</w:t>
      </w:r>
      <w:r w:rsidR="0096263A" w:rsidRPr="0096263A">
        <w:rPr>
          <w:sz w:val="28"/>
          <w:szCs w:val="28"/>
        </w:rPr>
        <w:t>.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71</w:t>
      </w:r>
      <w:r w:rsidR="0096263A" w:rsidRPr="0096263A">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72</w:t>
      </w:r>
      <w:r w:rsidR="0096263A" w:rsidRPr="0096263A">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73</w:t>
      </w:r>
      <w:r w:rsidR="0096263A" w:rsidRPr="0096263A">
        <w:rPr>
          <w:sz w:val="28"/>
          <w:szCs w:val="28"/>
        </w:rPr>
        <w:t>.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96263A" w:rsidRPr="0096263A" w:rsidRDefault="0096263A" w:rsidP="0096263A">
      <w:pPr>
        <w:pStyle w:val="af4"/>
        <w:ind w:left="0" w:firstLine="709"/>
        <w:jc w:val="both"/>
        <w:outlineLvl w:val="1"/>
        <w:rPr>
          <w:rFonts w:eastAsia="MS Gothic"/>
          <w:sz w:val="28"/>
          <w:szCs w:val="28"/>
        </w:rPr>
      </w:pPr>
      <w:bookmarkStart w:id="23" w:name="_Toc402276778"/>
    </w:p>
    <w:p w:rsidR="0096263A" w:rsidRPr="0096263A" w:rsidRDefault="0096263A" w:rsidP="0096263A">
      <w:pPr>
        <w:pStyle w:val="af4"/>
        <w:ind w:left="0" w:firstLine="709"/>
        <w:jc w:val="center"/>
        <w:outlineLvl w:val="1"/>
        <w:rPr>
          <w:rFonts w:eastAsia="MS Gothic"/>
          <w:b/>
          <w:bCs/>
          <w:sz w:val="28"/>
          <w:szCs w:val="28"/>
        </w:rPr>
      </w:pPr>
      <w:r w:rsidRPr="0096263A">
        <w:rPr>
          <w:rFonts w:eastAsia="MS Gothic"/>
          <w:b/>
          <w:bCs/>
          <w:sz w:val="28"/>
          <w:szCs w:val="28"/>
        </w:rPr>
        <w:t>Контейнерные площадки</w:t>
      </w:r>
      <w:bookmarkEnd w:id="23"/>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lastRenderedPageBreak/>
        <w:t>74</w:t>
      </w:r>
      <w:r w:rsidR="0096263A" w:rsidRPr="0096263A">
        <w:rPr>
          <w:sz w:val="28"/>
          <w:szCs w:val="28"/>
        </w:rPr>
        <w:t>.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75</w:t>
      </w:r>
      <w:r w:rsidR="0096263A" w:rsidRPr="0096263A">
        <w:rPr>
          <w:sz w:val="28"/>
          <w:szCs w:val="28"/>
        </w:rPr>
        <w:t>.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76</w:t>
      </w:r>
      <w:r w:rsidR="0096263A" w:rsidRPr="0096263A">
        <w:rPr>
          <w:sz w:val="28"/>
          <w:szCs w:val="28"/>
        </w:rPr>
        <w:t>.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77</w:t>
      </w:r>
      <w:r w:rsidR="0096263A" w:rsidRPr="0096263A">
        <w:rPr>
          <w:sz w:val="28"/>
          <w:szCs w:val="28"/>
        </w:rPr>
        <w:t>.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78</w:t>
      </w:r>
      <w:r w:rsidR="0096263A" w:rsidRPr="0096263A">
        <w:rPr>
          <w:rFonts w:ascii="Times New Roman" w:hAnsi="Times New Roman" w:cs="Times New Roman"/>
          <w:sz w:val="28"/>
          <w:szCs w:val="28"/>
        </w:rPr>
        <w:t>. На контейнерных площадках должно размещаться не более 8 контейнеров для смешанного накопления ТКО или 12 контейнеров, из которых 4 – для размещения накопления ТКО и не более 2 бункеров накопления КГО</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79</w:t>
      </w:r>
      <w:r w:rsidR="0096263A" w:rsidRPr="0096263A">
        <w:rPr>
          <w:sz w:val="28"/>
          <w:szCs w:val="28"/>
        </w:rPr>
        <w:t>. 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96263A" w:rsidRPr="0096263A" w:rsidRDefault="00362763"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80</w:t>
      </w:r>
      <w:r w:rsidR="0096263A" w:rsidRPr="0096263A">
        <w:rPr>
          <w:rFonts w:ascii="Times New Roman" w:hAnsi="Times New Roman" w:cs="Times New Roman"/>
          <w:sz w:val="28"/>
          <w:szCs w:val="28"/>
        </w:rPr>
        <w:t>.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96263A" w:rsidP="0096263A">
      <w:pPr>
        <w:pStyle w:val="af4"/>
        <w:widowControl w:val="0"/>
        <w:autoSpaceDE w:val="0"/>
        <w:autoSpaceDN w:val="0"/>
        <w:adjustRightInd w:val="0"/>
        <w:ind w:left="0" w:firstLine="709"/>
        <w:jc w:val="center"/>
        <w:rPr>
          <w:b/>
          <w:bCs/>
          <w:sz w:val="28"/>
          <w:szCs w:val="28"/>
          <w:lang w:eastAsia="ru-RU"/>
        </w:rPr>
      </w:pPr>
      <w:r w:rsidRPr="0096263A">
        <w:rPr>
          <w:b/>
          <w:bCs/>
          <w:sz w:val="28"/>
          <w:szCs w:val="28"/>
          <w:lang w:eastAsia="ru-RU"/>
        </w:rPr>
        <w:t>Приюты для животных</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81</w:t>
      </w:r>
      <w:r w:rsidR="0096263A" w:rsidRPr="0096263A">
        <w:rPr>
          <w:rFonts w:ascii="Times New Roman" w:hAnsi="Times New Roman" w:cs="Times New Roman"/>
          <w:sz w:val="28"/>
          <w:szCs w:val="28"/>
        </w:rPr>
        <w:t xml:space="preserve">. Деятельность в отношении приютов для безнадзорных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w:t>
      </w:r>
      <w:r w:rsidR="0096263A" w:rsidRPr="0096263A">
        <w:rPr>
          <w:rFonts w:ascii="Times New Roman" w:hAnsi="Times New Roman" w:cs="Times New Roman"/>
          <w:sz w:val="28"/>
          <w:szCs w:val="28"/>
        </w:rPr>
        <w:lastRenderedPageBreak/>
        <w:t>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82</w:t>
      </w:r>
      <w:r w:rsidR="0096263A" w:rsidRPr="0096263A">
        <w:rPr>
          <w:rFonts w:ascii="Times New Roman" w:hAnsi="Times New Roman" w:cs="Times New Roman"/>
          <w:sz w:val="28"/>
          <w:szCs w:val="28"/>
        </w:rPr>
        <w:t xml:space="preserve">.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83</w:t>
      </w:r>
      <w:r w:rsidR="0096263A" w:rsidRPr="0096263A">
        <w:rPr>
          <w:rFonts w:ascii="Times New Roman" w:hAnsi="Times New Roman" w:cs="Times New Roman"/>
          <w:sz w:val="28"/>
          <w:szCs w:val="28"/>
        </w:rPr>
        <w:t>. Отлов безнадзорных животных на территории сельского поселения регулируется законодательством Российской Федерации.</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 соответствии с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84</w:t>
      </w:r>
      <w:r w:rsidR="0096263A" w:rsidRPr="0096263A">
        <w:rPr>
          <w:rFonts w:ascii="Times New Roman" w:hAnsi="Times New Roman" w:cs="Times New Roman"/>
          <w:sz w:val="28"/>
          <w:szCs w:val="28"/>
        </w:rPr>
        <w:t>. Передержка безнадзорных животных на территории сельского поселения регулируется порядком организации деятельности приютов для животных и норм содержания животных в них на территории Забайкальского края.</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85</w:t>
      </w:r>
      <w:r w:rsidR="0096263A" w:rsidRPr="0096263A">
        <w:rPr>
          <w:rFonts w:ascii="Times New Roman" w:hAnsi="Times New Roman" w:cs="Times New Roman"/>
          <w:sz w:val="28"/>
          <w:szCs w:val="28"/>
        </w:rPr>
        <w:t>. Содержание безнадзорных животных в приютах, а также размещение в приютах и содержание в них безнадзорных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86</w:t>
      </w:r>
      <w:r w:rsidR="0096263A" w:rsidRPr="0096263A">
        <w:rPr>
          <w:rFonts w:ascii="Times New Roman" w:hAnsi="Times New Roman" w:cs="Times New Roman"/>
          <w:sz w:val="28"/>
          <w:szCs w:val="28"/>
        </w:rPr>
        <w:t xml:space="preserve">. 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96263A" w:rsidRPr="00F32BE0" w:rsidRDefault="00362763" w:rsidP="00F32BE0">
      <w:pPr>
        <w:autoSpaceDE w:val="0"/>
        <w:autoSpaceDN w:val="0"/>
        <w:adjustRightInd w:val="0"/>
        <w:ind w:firstLine="709"/>
        <w:jc w:val="both"/>
        <w:rPr>
          <w:rFonts w:ascii="Times New Roman" w:hAnsi="Times New Roman" w:cs="Times New Roman"/>
          <w:sz w:val="28"/>
          <w:szCs w:val="28"/>
          <w:highlight w:val="yellow"/>
        </w:rPr>
      </w:pPr>
      <w:r>
        <w:rPr>
          <w:rFonts w:ascii="Times New Roman" w:hAnsi="Times New Roman" w:cs="Times New Roman"/>
          <w:sz w:val="28"/>
          <w:szCs w:val="28"/>
        </w:rPr>
        <w:t>87</w:t>
      </w:r>
      <w:r w:rsidR="0096263A" w:rsidRPr="0096263A">
        <w:rPr>
          <w:rFonts w:ascii="Times New Roman" w:hAnsi="Times New Roman" w:cs="Times New Roman"/>
          <w:sz w:val="28"/>
          <w:szCs w:val="28"/>
        </w:rPr>
        <w:t xml:space="preserve">.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w:t>
      </w:r>
      <w:r w:rsidR="0096263A" w:rsidRPr="0096263A">
        <w:rPr>
          <w:rFonts w:ascii="Times New Roman" w:hAnsi="Times New Roman" w:cs="Times New Roman"/>
          <w:sz w:val="28"/>
          <w:szCs w:val="28"/>
        </w:rPr>
        <w:lastRenderedPageBreak/>
        <w:t>утверждении Порядка осуществления деятельности по обращению с животными без владельцев на территории Забайкальского края».</w:t>
      </w:r>
    </w:p>
    <w:p w:rsidR="0096263A" w:rsidRPr="0096263A" w:rsidRDefault="0096263A" w:rsidP="0096263A">
      <w:pPr>
        <w:pStyle w:val="af4"/>
        <w:ind w:left="0" w:firstLine="709"/>
        <w:jc w:val="center"/>
        <w:outlineLvl w:val="1"/>
        <w:rPr>
          <w:rFonts w:eastAsia="MS Gothic"/>
          <w:b/>
          <w:bCs/>
          <w:sz w:val="28"/>
          <w:szCs w:val="28"/>
        </w:rPr>
      </w:pPr>
      <w:bookmarkStart w:id="24" w:name="_Toc402276782"/>
      <w:r w:rsidRPr="0096263A">
        <w:rPr>
          <w:rFonts w:eastAsia="MS Gothic"/>
          <w:b/>
          <w:bCs/>
          <w:sz w:val="28"/>
          <w:szCs w:val="28"/>
        </w:rPr>
        <w:t>Основные требования по организации освещения</w:t>
      </w:r>
      <w:bookmarkEnd w:id="24"/>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88</w:t>
      </w:r>
      <w:r w:rsidR="0096263A" w:rsidRPr="0096263A">
        <w:rPr>
          <w:sz w:val="28"/>
          <w:szCs w:val="28"/>
        </w:rPr>
        <w:t>. Освещение улиц, дорог и площадей территорий сельского поселения выполняется в соответствии с настоящими Правилами.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89</w:t>
      </w:r>
      <w:r w:rsidR="0096263A" w:rsidRPr="0096263A">
        <w:rPr>
          <w:sz w:val="28"/>
          <w:szCs w:val="28"/>
        </w:rPr>
        <w:t>. Освещение улиц, дорог и площадей территорий сельского поселения может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90</w:t>
      </w:r>
      <w:r w:rsidR="0096263A" w:rsidRPr="0096263A">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91</w:t>
      </w:r>
      <w:r w:rsidR="0096263A" w:rsidRPr="0096263A">
        <w:rPr>
          <w:sz w:val="28"/>
          <w:szCs w:val="28"/>
        </w:rPr>
        <w:t>. Опоры на аллеях и пешеходных дорогах должны располагаться вне пешеходной части.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92</w:t>
      </w:r>
      <w:r w:rsidR="0096263A" w:rsidRPr="0096263A">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93</w:t>
      </w:r>
      <w:r w:rsidR="0096263A" w:rsidRPr="0096263A">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94</w:t>
      </w:r>
      <w:r w:rsidR="0096263A" w:rsidRPr="0096263A">
        <w:rPr>
          <w:sz w:val="28"/>
          <w:szCs w:val="28"/>
        </w:rPr>
        <w:t>.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95</w:t>
      </w:r>
      <w:r w:rsidR="0096263A" w:rsidRPr="0096263A">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96</w:t>
      </w:r>
      <w:r w:rsidR="0096263A" w:rsidRPr="0096263A">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97</w:t>
      </w:r>
      <w:r w:rsidR="0096263A" w:rsidRPr="0096263A">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6263A" w:rsidRPr="0096263A" w:rsidRDefault="0096263A" w:rsidP="0096263A">
      <w:pPr>
        <w:pStyle w:val="af4"/>
        <w:ind w:left="0" w:firstLine="709"/>
        <w:jc w:val="both"/>
        <w:outlineLvl w:val="1"/>
        <w:rPr>
          <w:rFonts w:eastAsia="MS Gothic"/>
          <w:sz w:val="28"/>
          <w:szCs w:val="28"/>
        </w:rPr>
      </w:pPr>
      <w:bookmarkStart w:id="25" w:name="Par223"/>
      <w:bookmarkStart w:id="26" w:name="_Toc402276783"/>
      <w:bookmarkEnd w:id="25"/>
    </w:p>
    <w:p w:rsidR="0096263A" w:rsidRPr="0096263A" w:rsidRDefault="0096263A" w:rsidP="0096263A">
      <w:pPr>
        <w:pStyle w:val="af4"/>
        <w:ind w:left="0" w:firstLine="709"/>
        <w:jc w:val="center"/>
        <w:outlineLvl w:val="1"/>
        <w:rPr>
          <w:rFonts w:eastAsia="MS Gothic"/>
          <w:b/>
          <w:bCs/>
          <w:sz w:val="28"/>
          <w:szCs w:val="28"/>
        </w:rPr>
      </w:pPr>
      <w:bookmarkStart w:id="27" w:name="Par229"/>
      <w:bookmarkStart w:id="28" w:name="Par233"/>
      <w:bookmarkStart w:id="29" w:name="_Toc402276785"/>
      <w:bookmarkEnd w:id="26"/>
      <w:bookmarkEnd w:id="27"/>
      <w:bookmarkEnd w:id="28"/>
      <w:r w:rsidRPr="0096263A">
        <w:rPr>
          <w:rFonts w:eastAsia="MS Gothic"/>
          <w:b/>
          <w:bCs/>
          <w:sz w:val="28"/>
          <w:szCs w:val="28"/>
        </w:rPr>
        <w:t xml:space="preserve">Общие требования к </w:t>
      </w:r>
      <w:r w:rsidRPr="0096263A">
        <w:rPr>
          <w:rFonts w:eastAsia="MS Gothic"/>
          <w:b/>
          <w:bCs/>
          <w:color w:val="000000"/>
          <w:sz w:val="28"/>
          <w:szCs w:val="28"/>
        </w:rPr>
        <w:t>р</w:t>
      </w:r>
      <w:r w:rsidRPr="0096263A">
        <w:rPr>
          <w:b/>
          <w:bCs/>
          <w:color w:val="000000"/>
          <w:spacing w:val="2"/>
          <w:sz w:val="28"/>
          <w:szCs w:val="28"/>
          <w:lang w:eastAsia="ru-RU"/>
        </w:rPr>
        <w:t>азмещению и</w:t>
      </w:r>
      <w:r w:rsidRPr="0096263A">
        <w:rPr>
          <w:color w:val="000000"/>
          <w:spacing w:val="2"/>
          <w:sz w:val="28"/>
          <w:szCs w:val="28"/>
          <w:lang w:eastAsia="ru-RU"/>
        </w:rPr>
        <w:t xml:space="preserve"> </w:t>
      </w:r>
      <w:r w:rsidRPr="0096263A">
        <w:rPr>
          <w:rFonts w:eastAsia="MS Gothic"/>
          <w:b/>
          <w:bCs/>
          <w:sz w:val="28"/>
          <w:szCs w:val="28"/>
        </w:rPr>
        <w:t>установке</w:t>
      </w:r>
      <w:bookmarkEnd w:id="29"/>
      <w:r w:rsidRPr="0096263A">
        <w:rPr>
          <w:rFonts w:eastAsia="MS Gothic"/>
          <w:b/>
          <w:bCs/>
          <w:sz w:val="28"/>
          <w:szCs w:val="28"/>
        </w:rPr>
        <w:t xml:space="preserve"> средств информации и наружной рекламы</w:t>
      </w:r>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362763" w:rsidP="0096263A">
      <w:pPr>
        <w:shd w:val="clear" w:color="auto" w:fill="FFFFFF"/>
        <w:ind w:firstLine="709"/>
        <w:jc w:val="both"/>
        <w:textAlignment w:val="baseline"/>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98</w:t>
      </w:r>
      <w:r w:rsidR="0096263A" w:rsidRPr="0096263A">
        <w:rPr>
          <w:rFonts w:ascii="Times New Roman" w:hAnsi="Times New Roman" w:cs="Times New Roman"/>
          <w:color w:val="000000"/>
          <w:spacing w:val="2"/>
          <w:sz w:val="28"/>
          <w:szCs w:val="28"/>
        </w:rPr>
        <w:t xml:space="preserve">. Размещение средств наружной рекламы и информации на территории сельского поселения необходимо производить согласно требованиям </w:t>
      </w:r>
      <w:hyperlink r:id="rId8" w:history="1">
        <w:r w:rsidR="0096263A" w:rsidRPr="0096263A">
          <w:rPr>
            <w:rFonts w:ascii="Times New Roman" w:hAnsi="Times New Roman" w:cs="Times New Roman"/>
            <w:color w:val="000000"/>
            <w:spacing w:val="2"/>
            <w:sz w:val="28"/>
            <w:szCs w:val="28"/>
          </w:rPr>
          <w:t>Федерального закона от 13 марта 2006 года № 38-ФЗ «О рекламе»</w:t>
        </w:r>
      </w:hyperlink>
      <w:r w:rsidR="0096263A" w:rsidRPr="0096263A">
        <w:rPr>
          <w:rFonts w:ascii="Times New Roman" w:hAnsi="Times New Roman" w:cs="Times New Roman"/>
          <w:color w:val="000000"/>
          <w:spacing w:val="2"/>
          <w:sz w:val="28"/>
          <w:szCs w:val="28"/>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6263A" w:rsidRPr="0096263A" w:rsidRDefault="00362763" w:rsidP="0096263A">
      <w:pPr>
        <w:shd w:val="clear" w:color="auto" w:fill="FFFFFF"/>
        <w:ind w:firstLine="709"/>
        <w:jc w:val="both"/>
        <w:textAlignment w:val="baseline"/>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99</w:t>
      </w:r>
      <w:r w:rsidR="0096263A" w:rsidRPr="0096263A">
        <w:rPr>
          <w:rFonts w:ascii="Times New Roman" w:hAnsi="Times New Roman" w:cs="Times New Roman"/>
          <w:color w:val="000000"/>
          <w:spacing w:val="2"/>
          <w:sz w:val="28"/>
          <w:szCs w:val="28"/>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96263A" w:rsidRPr="0096263A" w:rsidRDefault="00362763" w:rsidP="0096263A">
      <w:pPr>
        <w:pStyle w:val="af4"/>
        <w:ind w:left="0" w:firstLine="709"/>
        <w:jc w:val="both"/>
        <w:outlineLvl w:val="1"/>
        <w:rPr>
          <w:sz w:val="28"/>
          <w:szCs w:val="28"/>
        </w:rPr>
      </w:pPr>
      <w:r>
        <w:rPr>
          <w:color w:val="000000"/>
          <w:spacing w:val="2"/>
          <w:sz w:val="28"/>
          <w:szCs w:val="28"/>
          <w:lang w:eastAsia="ru-RU"/>
        </w:rPr>
        <w:t>100</w:t>
      </w:r>
      <w:r w:rsidR="0096263A" w:rsidRPr="0096263A">
        <w:rPr>
          <w:color w:val="000000"/>
          <w:spacing w:val="2"/>
          <w:sz w:val="28"/>
          <w:szCs w:val="28"/>
          <w:lang w:eastAsia="ru-RU"/>
        </w:rPr>
        <w:t xml:space="preserve">. </w:t>
      </w:r>
      <w:r w:rsidR="0096263A" w:rsidRPr="0096263A">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96263A" w:rsidRPr="0096263A" w:rsidRDefault="00362763" w:rsidP="0096263A">
      <w:pPr>
        <w:shd w:val="clear" w:color="auto" w:fill="FFFFFF"/>
        <w:ind w:firstLine="709"/>
        <w:jc w:val="both"/>
        <w:textAlignment w:val="baseline"/>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101</w:t>
      </w:r>
      <w:r w:rsidR="0096263A" w:rsidRPr="0096263A">
        <w:rPr>
          <w:rFonts w:ascii="Times New Roman" w:hAnsi="Times New Roman" w:cs="Times New Roman"/>
          <w:color w:val="000000"/>
          <w:spacing w:val="2"/>
          <w:sz w:val="28"/>
          <w:szCs w:val="28"/>
        </w:rPr>
        <w:t>. На глухих фасадах зданий разрешается размещение рекламных конструкций в количестве не более 4 штук.</w:t>
      </w:r>
    </w:p>
    <w:p w:rsidR="0096263A" w:rsidRPr="0096263A" w:rsidRDefault="00362763" w:rsidP="0096263A">
      <w:pPr>
        <w:shd w:val="clear" w:color="auto" w:fill="FFFFFF"/>
        <w:ind w:firstLine="709"/>
        <w:jc w:val="both"/>
        <w:textAlignment w:val="baseline"/>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102</w:t>
      </w:r>
      <w:r w:rsidR="0096263A" w:rsidRPr="0096263A">
        <w:rPr>
          <w:rFonts w:ascii="Times New Roman" w:hAnsi="Times New Roman" w:cs="Times New Roman"/>
          <w:color w:val="000000"/>
          <w:spacing w:val="2"/>
          <w:sz w:val="28"/>
          <w:szCs w:val="28"/>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103</w:t>
      </w:r>
      <w:r w:rsidR="0096263A" w:rsidRPr="0096263A">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104</w:t>
      </w:r>
      <w:r w:rsidR="0096263A" w:rsidRPr="0096263A">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105</w:t>
      </w:r>
      <w:r w:rsidR="0096263A" w:rsidRPr="0096263A">
        <w:rPr>
          <w:rFonts w:ascii="Times New Roman" w:hAnsi="Times New Roman" w:cs="Times New Roman"/>
          <w:sz w:val="28"/>
          <w:szCs w:val="28"/>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96263A" w:rsidRPr="0096263A" w:rsidRDefault="0096263A" w:rsidP="0096263A">
      <w:pPr>
        <w:pStyle w:val="af4"/>
        <w:ind w:left="0" w:firstLine="709"/>
        <w:jc w:val="both"/>
        <w:outlineLvl w:val="1"/>
        <w:rPr>
          <w:rFonts w:eastAsia="MS Gothic"/>
          <w:sz w:val="28"/>
          <w:szCs w:val="28"/>
        </w:rPr>
      </w:pPr>
      <w:bookmarkStart w:id="30" w:name="_Toc402276788"/>
    </w:p>
    <w:p w:rsidR="0096263A" w:rsidRPr="0096263A" w:rsidRDefault="0096263A" w:rsidP="0096263A">
      <w:pPr>
        <w:pStyle w:val="af4"/>
        <w:ind w:left="0" w:firstLine="709"/>
        <w:jc w:val="center"/>
        <w:outlineLvl w:val="1"/>
        <w:rPr>
          <w:rFonts w:eastAsia="MS Gothic"/>
          <w:b/>
          <w:bCs/>
          <w:color w:val="000000"/>
          <w:sz w:val="28"/>
          <w:szCs w:val="28"/>
        </w:rPr>
      </w:pPr>
      <w:r w:rsidRPr="0096263A">
        <w:rPr>
          <w:rFonts w:eastAsia="MS Gothic"/>
          <w:b/>
          <w:bCs/>
          <w:color w:val="000000"/>
          <w:sz w:val="28"/>
          <w:szCs w:val="28"/>
        </w:rPr>
        <w:t>Основные требования к размещению некапитальных объектов</w:t>
      </w:r>
      <w:bookmarkEnd w:id="30"/>
    </w:p>
    <w:p w:rsidR="0096263A" w:rsidRPr="0096263A" w:rsidRDefault="0096263A" w:rsidP="0096263A">
      <w:pPr>
        <w:pStyle w:val="af4"/>
        <w:ind w:left="0" w:firstLine="709"/>
        <w:jc w:val="both"/>
        <w:outlineLvl w:val="1"/>
        <w:rPr>
          <w:rFonts w:eastAsia="MS Gothic"/>
          <w:b/>
          <w:bCs/>
          <w:color w:val="000000"/>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106</w:t>
      </w:r>
      <w:r w:rsidR="0096263A" w:rsidRPr="0096263A">
        <w:rPr>
          <w:sz w:val="28"/>
          <w:szCs w:val="28"/>
        </w:rPr>
        <w:t>.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107</w:t>
      </w:r>
      <w:r w:rsidR="0096263A" w:rsidRPr="0096263A">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108</w:t>
      </w:r>
      <w:r w:rsidR="0096263A" w:rsidRPr="0096263A">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6263A" w:rsidRPr="0096263A" w:rsidRDefault="00362763" w:rsidP="0096263A">
      <w:pPr>
        <w:pStyle w:val="af4"/>
        <w:widowControl w:val="0"/>
        <w:autoSpaceDE w:val="0"/>
        <w:autoSpaceDN w:val="0"/>
        <w:adjustRightInd w:val="0"/>
        <w:ind w:left="0" w:firstLine="709"/>
        <w:jc w:val="both"/>
        <w:rPr>
          <w:color w:val="000000"/>
          <w:sz w:val="28"/>
          <w:szCs w:val="28"/>
        </w:rPr>
      </w:pPr>
      <w:r>
        <w:rPr>
          <w:sz w:val="28"/>
          <w:szCs w:val="28"/>
        </w:rPr>
        <w:t>109</w:t>
      </w:r>
      <w:r w:rsidR="0096263A" w:rsidRPr="0096263A">
        <w:rPr>
          <w:sz w:val="28"/>
          <w:szCs w:val="28"/>
        </w:rPr>
        <w:t xml:space="preserve">. </w:t>
      </w:r>
      <w:r w:rsidR="0096263A" w:rsidRPr="0096263A">
        <w:rPr>
          <w:color w:val="000000"/>
          <w:sz w:val="28"/>
          <w:szCs w:val="28"/>
        </w:rPr>
        <w:t xml:space="preserve">Не допускается размещение некапитальных объектов в арках зданий, на газонах </w:t>
      </w:r>
      <w:r w:rsidR="0096263A" w:rsidRPr="0096263A">
        <w:rPr>
          <w:color w:val="000000"/>
          <w:sz w:val="28"/>
          <w:szCs w:val="28"/>
          <w:shd w:val="clear" w:color="auto" w:fill="FFFFFF"/>
        </w:rPr>
        <w:t>(без устройства специального настила),</w:t>
      </w:r>
      <w:r w:rsidR="0096263A" w:rsidRPr="0096263A">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6263A" w:rsidRPr="0096263A">
        <w:rPr>
          <w:color w:val="000000"/>
          <w:sz w:val="28"/>
          <w:szCs w:val="28"/>
          <w:shd w:val="clear" w:color="auto" w:fill="FFFFFF"/>
        </w:rPr>
        <w:t>5</w:t>
      </w:r>
      <w:r w:rsidR="0096263A" w:rsidRPr="0096263A">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1" w:name="_Toc402276789"/>
      <w:r w:rsidR="0096263A" w:rsidRPr="0096263A">
        <w:rPr>
          <w:color w:val="000000"/>
          <w:sz w:val="28"/>
          <w:szCs w:val="28"/>
        </w:rPr>
        <w:t>ешней границы кроны кустарника.</w:t>
      </w:r>
    </w:p>
    <w:p w:rsidR="0096263A" w:rsidRPr="0096263A" w:rsidRDefault="00362763"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110</w:t>
      </w:r>
      <w:r w:rsidR="0096263A" w:rsidRPr="0096263A">
        <w:rPr>
          <w:rFonts w:ascii="Times New Roman" w:hAnsi="Times New Roman" w:cs="Times New Roman"/>
          <w:color w:val="000000"/>
          <w:sz w:val="28"/>
          <w:szCs w:val="28"/>
        </w:rPr>
        <w:t xml:space="preserve">. </w:t>
      </w:r>
      <w:r w:rsidR="0096263A" w:rsidRPr="0096263A">
        <w:rPr>
          <w:rFonts w:ascii="Times New Roman" w:hAnsi="Times New Roman" w:cs="Times New Roman"/>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96263A" w:rsidRPr="0096263A" w:rsidRDefault="00362763" w:rsidP="0096263A">
      <w:pPr>
        <w:pStyle w:val="af4"/>
        <w:widowControl w:val="0"/>
        <w:autoSpaceDE w:val="0"/>
        <w:autoSpaceDN w:val="0"/>
        <w:adjustRightInd w:val="0"/>
        <w:ind w:left="0" w:firstLine="709"/>
        <w:jc w:val="both"/>
        <w:rPr>
          <w:color w:val="000000"/>
          <w:sz w:val="28"/>
          <w:szCs w:val="28"/>
        </w:rPr>
      </w:pPr>
      <w:r>
        <w:rPr>
          <w:color w:val="000000"/>
          <w:sz w:val="28"/>
          <w:szCs w:val="28"/>
        </w:rPr>
        <w:t>111</w:t>
      </w:r>
      <w:r w:rsidR="0096263A" w:rsidRPr="0096263A">
        <w:rPr>
          <w:color w:val="000000"/>
          <w:sz w:val="28"/>
          <w:szCs w:val="28"/>
        </w:rPr>
        <w:t xml:space="preserve">.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w:t>
      </w:r>
      <w:r w:rsidR="0096263A" w:rsidRPr="0096263A">
        <w:rPr>
          <w:color w:val="000000"/>
          <w:sz w:val="28"/>
          <w:szCs w:val="28"/>
        </w:rPr>
        <w:lastRenderedPageBreak/>
        <w:t>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6263A" w:rsidRPr="0096263A" w:rsidRDefault="0096263A" w:rsidP="0096263A">
      <w:pPr>
        <w:pStyle w:val="af4"/>
        <w:widowControl w:val="0"/>
        <w:autoSpaceDE w:val="0"/>
        <w:autoSpaceDN w:val="0"/>
        <w:adjustRightInd w:val="0"/>
        <w:ind w:left="0" w:firstLine="709"/>
        <w:jc w:val="both"/>
        <w:rPr>
          <w:color w:val="000000"/>
          <w:sz w:val="28"/>
          <w:szCs w:val="28"/>
        </w:rPr>
      </w:pPr>
    </w:p>
    <w:p w:rsidR="0096263A" w:rsidRPr="0096263A" w:rsidRDefault="0096263A" w:rsidP="0096263A">
      <w:pPr>
        <w:pStyle w:val="af4"/>
        <w:widowControl w:val="0"/>
        <w:autoSpaceDE w:val="0"/>
        <w:autoSpaceDN w:val="0"/>
        <w:adjustRightInd w:val="0"/>
        <w:ind w:left="0" w:firstLine="709"/>
        <w:jc w:val="center"/>
        <w:rPr>
          <w:b/>
          <w:bCs/>
          <w:sz w:val="28"/>
          <w:szCs w:val="28"/>
        </w:rPr>
      </w:pPr>
      <w:r w:rsidRPr="0096263A">
        <w:rPr>
          <w:b/>
          <w:bCs/>
          <w:sz w:val="28"/>
          <w:szCs w:val="28"/>
        </w:rPr>
        <w:t>Сезонные (летние) кафе</w:t>
      </w:r>
      <w:bookmarkEnd w:id="31"/>
      <w:r w:rsidRPr="0096263A">
        <w:rPr>
          <w:rStyle w:val="afc"/>
          <w:b/>
          <w:bCs/>
          <w:sz w:val="28"/>
          <w:szCs w:val="28"/>
        </w:rPr>
        <w:footnoteReference w:id="2"/>
      </w:r>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112</w:t>
      </w:r>
      <w:r w:rsidR="0096263A" w:rsidRPr="0096263A">
        <w:rPr>
          <w:sz w:val="28"/>
          <w:szCs w:val="28"/>
        </w:rPr>
        <w:t>.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113</w:t>
      </w:r>
      <w:r w:rsidR="0096263A" w:rsidRPr="0096263A">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114</w:t>
      </w:r>
      <w:r w:rsidR="0096263A" w:rsidRPr="0096263A">
        <w:rPr>
          <w:sz w:val="28"/>
          <w:szCs w:val="28"/>
        </w:rPr>
        <w:t>. Не допускается размещение сезонных (летних) кафе:</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115</w:t>
      </w:r>
      <w:r w:rsidR="0096263A" w:rsidRPr="0096263A">
        <w:rPr>
          <w:sz w:val="28"/>
          <w:szCs w:val="28"/>
        </w:rPr>
        <w:t>.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116</w:t>
      </w:r>
      <w:r w:rsidR="0096263A" w:rsidRPr="0096263A">
        <w:rPr>
          <w:sz w:val="28"/>
          <w:szCs w:val="28"/>
        </w:rPr>
        <w:t xml:space="preserve">. При необходимости проведения аварийных работ уведомление </w:t>
      </w:r>
      <w:r w:rsidR="0096263A" w:rsidRPr="0096263A">
        <w:rPr>
          <w:sz w:val="28"/>
          <w:szCs w:val="28"/>
        </w:rPr>
        <w:lastRenderedPageBreak/>
        <w:t>производится незамедлительно.</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117</w:t>
      </w:r>
      <w:r w:rsidR="0096263A" w:rsidRPr="0096263A">
        <w:rPr>
          <w:sz w:val="28"/>
          <w:szCs w:val="28"/>
        </w:rPr>
        <w:t>.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 период времени.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118</w:t>
      </w:r>
      <w:r w:rsidR="0096263A" w:rsidRPr="0096263A">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119</w:t>
      </w:r>
      <w:r w:rsidR="0096263A" w:rsidRPr="0096263A">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120</w:t>
      </w:r>
      <w:r w:rsidR="0096263A" w:rsidRPr="0096263A">
        <w:rPr>
          <w:sz w:val="28"/>
          <w:szCs w:val="28"/>
        </w:rPr>
        <w:t>. При оборудовании сезонных (летних) кафе не допускается: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прокладка подземных инженерных коммуникаций и проведение строительно-монтажных работ капитального характера;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121</w:t>
      </w:r>
      <w:r w:rsidR="0096263A" w:rsidRPr="0096263A">
        <w:rPr>
          <w:sz w:val="28"/>
          <w:szCs w:val="28"/>
        </w:rPr>
        <w:t>. Допускается размещение элементов оборудования сезонного (летнего) кафе с заглублением элементов их крепления до 0,30 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122</w:t>
      </w:r>
      <w:r w:rsidR="0096263A" w:rsidRPr="0096263A">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123</w:t>
      </w:r>
      <w:r w:rsidR="0096263A" w:rsidRPr="0096263A">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6263A" w:rsidRPr="0096263A" w:rsidDel="007D339D">
        <w:rPr>
          <w:sz w:val="28"/>
          <w:szCs w:val="28"/>
        </w:rPr>
        <w:t xml:space="preserve"> </w:t>
      </w:r>
      <w:r w:rsidR="0096263A" w:rsidRPr="0096263A">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124</w:t>
      </w:r>
      <w:r w:rsidR="0096263A" w:rsidRPr="0096263A">
        <w:rPr>
          <w:sz w:val="28"/>
          <w:szCs w:val="28"/>
        </w:rPr>
        <w:t xml:space="preserve">.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w:t>
      </w:r>
      <w:r w:rsidR="0096263A" w:rsidRPr="0096263A">
        <w:rPr>
          <w:sz w:val="28"/>
          <w:szCs w:val="28"/>
        </w:rPr>
        <w:lastRenderedPageBreak/>
        <w:t>территории.</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12</w:t>
      </w:r>
      <w:r w:rsidR="00362763">
        <w:rPr>
          <w:sz w:val="28"/>
          <w:szCs w:val="28"/>
        </w:rPr>
        <w:t>5</w:t>
      </w:r>
      <w:r w:rsidRPr="0096263A">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Конструкции декоративных ограждений не должны содержать элементов, создающих угрозу получения травм.</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126</w:t>
      </w:r>
      <w:r w:rsidR="0096263A" w:rsidRPr="0096263A">
        <w:rPr>
          <w:sz w:val="28"/>
          <w:szCs w:val="28"/>
        </w:rPr>
        <w:t>. Элементы озеленения, используемые при обустройстве сезонного (летнего) кафе, должны быть устойчивыми.</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127</w:t>
      </w:r>
      <w:r w:rsidR="0096263A" w:rsidRPr="0096263A">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128</w:t>
      </w:r>
      <w:r w:rsidR="0096263A" w:rsidRPr="0096263A">
        <w:rPr>
          <w:sz w:val="28"/>
          <w:szCs w:val="28"/>
        </w:rPr>
        <w:t xml:space="preserve">. Высота элементов оборудования сезонного (летнего) кафе не должна превышать высоту первого этажа (линии перекрытий между первым и вторым </w:t>
      </w:r>
      <w:r w:rsidR="0096263A" w:rsidRPr="0096263A">
        <w:rPr>
          <w:sz w:val="28"/>
          <w:szCs w:val="28"/>
        </w:rPr>
        <w:lastRenderedPageBreak/>
        <w:t>этажами) здания, строения, сооружения, занимаемого стационарным предприятием общественного питания.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129</w:t>
      </w:r>
      <w:r w:rsidR="0096263A" w:rsidRPr="0096263A">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130</w:t>
      </w:r>
      <w:r w:rsidR="0096263A" w:rsidRPr="0096263A">
        <w:rPr>
          <w:sz w:val="28"/>
          <w:szCs w:val="28"/>
        </w:rPr>
        <w:t>. При эксплуатации сезонного (летнего) кафе не допускается: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использование осветительных приборов вблизи окон жилых помещений в случае прямого попадания на окна световых лучей.</w:t>
      </w:r>
    </w:p>
    <w:p w:rsidR="0096263A" w:rsidRPr="0096263A" w:rsidRDefault="0096263A" w:rsidP="0096263A">
      <w:pPr>
        <w:ind w:firstLine="709"/>
        <w:jc w:val="both"/>
        <w:outlineLvl w:val="1"/>
        <w:rPr>
          <w:rFonts w:ascii="Times New Roman" w:eastAsia="MS Gothic" w:hAnsi="Times New Roman" w:cs="Times New Roman"/>
          <w:sz w:val="28"/>
          <w:szCs w:val="28"/>
        </w:rPr>
      </w:pPr>
      <w:bookmarkStart w:id="32" w:name="_Toc402276790"/>
    </w:p>
    <w:p w:rsidR="0096263A" w:rsidRPr="00F32BE0" w:rsidRDefault="0096263A" w:rsidP="00F32BE0">
      <w:pPr>
        <w:ind w:firstLine="709"/>
        <w:jc w:val="center"/>
        <w:outlineLvl w:val="1"/>
        <w:rPr>
          <w:rFonts w:ascii="Times New Roman" w:eastAsia="MS Gothic" w:hAnsi="Times New Roman" w:cs="Times New Roman"/>
          <w:b/>
          <w:bCs/>
          <w:sz w:val="28"/>
          <w:szCs w:val="28"/>
        </w:rPr>
      </w:pPr>
      <w:r w:rsidRPr="0096263A">
        <w:rPr>
          <w:rFonts w:ascii="Times New Roman" w:eastAsia="MS Gothic" w:hAnsi="Times New Roman" w:cs="Times New Roman"/>
          <w:b/>
          <w:bCs/>
          <w:sz w:val="28"/>
          <w:szCs w:val="28"/>
        </w:rPr>
        <w:t>Требования к установке ограждений (заборов)</w:t>
      </w:r>
      <w:bookmarkEnd w:id="32"/>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131</w:t>
      </w:r>
      <w:r w:rsidR="0096263A" w:rsidRPr="0096263A">
        <w:rPr>
          <w:sz w:val="28"/>
          <w:szCs w:val="28"/>
        </w:rPr>
        <w:t>.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При установке ограждений необходимо учитывать следующее:</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прочность, обеспечивающую защиту пешеходов от наезда автомобилей;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модульность, позволяющая создавать конструкции любой формы;</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наличие светоотражающих элементов, в местах возможного наезда автомобиля;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расположение ограды не далее 10 см от края газона;</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использование нейтральных цветов или естественного цвета используемого материала.</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132</w:t>
      </w:r>
      <w:r w:rsidR="0096263A" w:rsidRPr="0096263A">
        <w:rPr>
          <w:sz w:val="28"/>
          <w:szCs w:val="28"/>
        </w:rPr>
        <w:t>.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133</w:t>
      </w:r>
      <w:r w:rsidR="0096263A" w:rsidRPr="0096263A">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134</w:t>
      </w:r>
      <w:r w:rsidR="0096263A" w:rsidRPr="0096263A">
        <w:rPr>
          <w:sz w:val="28"/>
          <w:szCs w:val="28"/>
        </w:rPr>
        <w:t xml:space="preserve">. Высота ограждений не должна превышать двух метров. При наличии специальных требований, связанных с особенностями эксплуатации и (или) </w:t>
      </w:r>
      <w:r w:rsidR="0096263A" w:rsidRPr="0096263A">
        <w:rPr>
          <w:sz w:val="28"/>
          <w:szCs w:val="28"/>
        </w:rPr>
        <w:lastRenderedPageBreak/>
        <w:t>безопасностью объекта, высота может быть увеличена.</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135</w:t>
      </w:r>
      <w:r w:rsidR="0096263A" w:rsidRPr="0096263A">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136</w:t>
      </w:r>
      <w:r w:rsidR="0096263A" w:rsidRPr="0096263A">
        <w:rPr>
          <w:sz w:val="28"/>
          <w:szCs w:val="28"/>
        </w:rPr>
        <w:t>. Установка ограждений из бытовых отходов и их элементов не допускается.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137</w:t>
      </w:r>
      <w:r w:rsidR="0096263A" w:rsidRPr="0096263A">
        <w:rPr>
          <w:sz w:val="28"/>
          <w:szCs w:val="28"/>
        </w:rPr>
        <w:t>.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138</w:t>
      </w:r>
      <w:r w:rsidR="0096263A" w:rsidRPr="0096263A">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6263A" w:rsidRPr="0096263A" w:rsidRDefault="00362763" w:rsidP="0096263A">
      <w:pPr>
        <w:pStyle w:val="af4"/>
        <w:widowControl w:val="0"/>
        <w:ind w:left="0" w:firstLine="709"/>
        <w:jc w:val="both"/>
        <w:rPr>
          <w:sz w:val="28"/>
          <w:szCs w:val="28"/>
        </w:rPr>
      </w:pPr>
      <w:r>
        <w:rPr>
          <w:sz w:val="28"/>
          <w:szCs w:val="28"/>
        </w:rPr>
        <w:t>139</w:t>
      </w:r>
      <w:r w:rsidR="0096263A" w:rsidRPr="0096263A">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96263A" w:rsidP="0096263A">
      <w:pPr>
        <w:pStyle w:val="af4"/>
        <w:ind w:left="0" w:firstLine="709"/>
        <w:jc w:val="center"/>
        <w:outlineLvl w:val="1"/>
        <w:rPr>
          <w:rFonts w:eastAsia="MS Gothic"/>
          <w:b/>
          <w:bCs/>
          <w:color w:val="000000"/>
          <w:sz w:val="28"/>
          <w:szCs w:val="28"/>
        </w:rPr>
      </w:pPr>
      <w:bookmarkStart w:id="33" w:name="_Toc402276791"/>
      <w:r w:rsidRPr="0096263A">
        <w:rPr>
          <w:rFonts w:eastAsia="MS Gothic"/>
          <w:b/>
          <w:bCs/>
          <w:color w:val="000000"/>
          <w:sz w:val="28"/>
          <w:szCs w:val="28"/>
        </w:rPr>
        <w:t xml:space="preserve">Основные требования к элементам </w:t>
      </w:r>
      <w:bookmarkEnd w:id="33"/>
      <w:r w:rsidRPr="0096263A">
        <w:rPr>
          <w:rFonts w:eastAsia="MS Gothic"/>
          <w:b/>
          <w:bCs/>
          <w:color w:val="000000"/>
          <w:sz w:val="28"/>
          <w:szCs w:val="28"/>
        </w:rPr>
        <w:t>объектов капитального строительства</w:t>
      </w:r>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140</w:t>
      </w:r>
      <w:r w:rsidR="0096263A" w:rsidRPr="0096263A">
        <w:rPr>
          <w:sz w:val="28"/>
          <w:szCs w:val="28"/>
        </w:rPr>
        <w:t>. Объекты капитального строительства должны быть оборудованы номерными, указательными и домовыми знаками (далее – домовые знаки).</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141</w:t>
      </w:r>
      <w:r w:rsidR="0096263A" w:rsidRPr="0096263A">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142</w:t>
      </w:r>
      <w:r w:rsidR="0096263A" w:rsidRPr="0096263A">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143</w:t>
      </w:r>
      <w:r w:rsidR="0096263A" w:rsidRPr="0096263A">
        <w:rPr>
          <w:sz w:val="28"/>
          <w:szCs w:val="28"/>
        </w:rPr>
        <w:t>. Не допускается: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самовольное переоборудование балконов и лоджий без соответствующего разрешения;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w:t>
      </w:r>
      <w:r w:rsidRPr="0096263A">
        <w:rPr>
          <w:sz w:val="28"/>
          <w:szCs w:val="28"/>
        </w:rPr>
        <w:lastRenderedPageBreak/>
        <w:t>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96263A" w:rsidRPr="0096263A" w:rsidRDefault="0096263A" w:rsidP="0096263A">
      <w:pPr>
        <w:pStyle w:val="af4"/>
        <w:widowControl w:val="0"/>
        <w:autoSpaceDE w:val="0"/>
        <w:autoSpaceDN w:val="0"/>
        <w:adjustRightInd w:val="0"/>
        <w:ind w:left="0" w:firstLine="709"/>
        <w:jc w:val="both"/>
        <w:rPr>
          <w:b/>
          <w:bCs/>
          <w:color w:val="000000"/>
          <w:sz w:val="28"/>
          <w:szCs w:val="28"/>
        </w:rPr>
      </w:pPr>
    </w:p>
    <w:p w:rsidR="0096263A" w:rsidRPr="0096263A" w:rsidRDefault="0096263A" w:rsidP="0096263A">
      <w:pPr>
        <w:pStyle w:val="af4"/>
        <w:ind w:left="0" w:firstLine="709"/>
        <w:jc w:val="center"/>
        <w:outlineLvl w:val="1"/>
        <w:rPr>
          <w:rFonts w:eastAsia="MS Gothic"/>
          <w:b/>
          <w:bCs/>
          <w:color w:val="000000"/>
          <w:sz w:val="28"/>
          <w:szCs w:val="28"/>
        </w:rPr>
      </w:pPr>
      <w:bookmarkStart w:id="34" w:name="_Toc402276793"/>
      <w:r w:rsidRPr="0096263A">
        <w:rPr>
          <w:rFonts w:eastAsia="MS Gothic"/>
          <w:b/>
          <w:bCs/>
          <w:sz w:val="28"/>
          <w:szCs w:val="28"/>
        </w:rPr>
        <w:t>Основные требования к установке малых архитектурных форм</w:t>
      </w:r>
      <w:bookmarkEnd w:id="34"/>
      <w:r w:rsidRPr="0096263A">
        <w:rPr>
          <w:rFonts w:eastAsia="MS Gothic"/>
          <w:b/>
          <w:bCs/>
          <w:sz w:val="28"/>
          <w:szCs w:val="28"/>
        </w:rPr>
        <w:t xml:space="preserve"> и оборудования</w:t>
      </w:r>
      <w:r w:rsidRPr="0096263A">
        <w:rPr>
          <w:rFonts w:eastAsia="MS Gothic"/>
          <w:b/>
          <w:bCs/>
          <w:color w:val="000000"/>
          <w:sz w:val="28"/>
          <w:szCs w:val="28"/>
        </w:rPr>
        <w:t>, устройства для оформления озеленения</w:t>
      </w:r>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362763"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144</w:t>
      </w:r>
      <w:r w:rsidR="0096263A" w:rsidRPr="0096263A">
        <w:rPr>
          <w:rFonts w:ascii="Times New Roman" w:hAnsi="Times New Roman" w:cs="Times New Roman"/>
          <w:sz w:val="28"/>
          <w:szCs w:val="28"/>
        </w:rPr>
        <w:t>.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145</w:t>
      </w:r>
      <w:r w:rsidR="0096263A" w:rsidRPr="0096263A">
        <w:rPr>
          <w:sz w:val="28"/>
          <w:szCs w:val="28"/>
        </w:rPr>
        <w:t>.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146</w:t>
      </w:r>
      <w:r w:rsidR="0096263A" w:rsidRPr="0096263A">
        <w:rPr>
          <w:sz w:val="28"/>
          <w:szCs w:val="28"/>
        </w:rPr>
        <w:t>.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147</w:t>
      </w:r>
      <w:r w:rsidR="0096263A" w:rsidRPr="0096263A">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1</w:t>
      </w:r>
      <w:r w:rsidR="00362763">
        <w:rPr>
          <w:sz w:val="28"/>
          <w:szCs w:val="28"/>
        </w:rPr>
        <w:t>48</w:t>
      </w:r>
      <w:r w:rsidRPr="0096263A">
        <w:rPr>
          <w:sz w:val="28"/>
          <w:szCs w:val="28"/>
        </w:rPr>
        <w:t>.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149</w:t>
      </w:r>
      <w:r w:rsidR="0096263A" w:rsidRPr="0096263A">
        <w:rPr>
          <w:sz w:val="28"/>
          <w:szCs w:val="28"/>
        </w:rPr>
        <w:t>. Контейнеры – специальные кадки, ящики и иные емкости, применяемые для высадки в них зеленых насаждений.</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150</w:t>
      </w:r>
      <w:r w:rsidR="0096263A" w:rsidRPr="0096263A">
        <w:rPr>
          <w:sz w:val="28"/>
          <w:szCs w:val="28"/>
        </w:rPr>
        <w:t>. Цветочницы, вазоны – небольшие емкости с растительным грунтом, в которые высаживаются цветочные растения.</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151</w:t>
      </w:r>
      <w:r w:rsidR="0096263A" w:rsidRPr="0096263A">
        <w:rPr>
          <w:sz w:val="28"/>
          <w:szCs w:val="28"/>
        </w:rPr>
        <w:t xml:space="preserve">. Высота цветочниц (вазонов) должна обеспечивать предотвращение случайного наезда автомобилей и попадания мусора. </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Дизайн (цвет, форма) цветочниц (вазонов) не должна отвлекать внимание от растений.</w:t>
      </w:r>
    </w:p>
    <w:p w:rsidR="0096263A" w:rsidRPr="0096263A" w:rsidRDefault="0096263A" w:rsidP="0096263A">
      <w:pPr>
        <w:pStyle w:val="af4"/>
        <w:widowControl w:val="0"/>
        <w:autoSpaceDE w:val="0"/>
        <w:autoSpaceDN w:val="0"/>
        <w:adjustRightInd w:val="0"/>
        <w:ind w:left="0" w:firstLine="709"/>
        <w:jc w:val="both"/>
        <w:rPr>
          <w:sz w:val="28"/>
          <w:szCs w:val="28"/>
        </w:rPr>
      </w:pPr>
      <w:r w:rsidRPr="0096263A">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96263A" w:rsidRPr="0096263A" w:rsidRDefault="0096263A" w:rsidP="0096263A">
      <w:pPr>
        <w:pStyle w:val="af4"/>
        <w:ind w:left="0" w:firstLine="709"/>
        <w:jc w:val="both"/>
        <w:outlineLvl w:val="1"/>
        <w:rPr>
          <w:rFonts w:eastAsia="MS Gothic"/>
          <w:b/>
          <w:bCs/>
          <w:sz w:val="28"/>
          <w:szCs w:val="28"/>
        </w:rPr>
      </w:pPr>
      <w:bookmarkStart w:id="35" w:name="_Toc402276795"/>
    </w:p>
    <w:p w:rsidR="0096263A" w:rsidRPr="0096263A" w:rsidRDefault="0096263A" w:rsidP="0096263A">
      <w:pPr>
        <w:pStyle w:val="af4"/>
        <w:ind w:left="0" w:firstLine="709"/>
        <w:jc w:val="center"/>
        <w:outlineLvl w:val="1"/>
        <w:rPr>
          <w:rFonts w:eastAsia="MS Gothic"/>
          <w:b/>
          <w:bCs/>
          <w:color w:val="000000"/>
          <w:sz w:val="28"/>
          <w:szCs w:val="28"/>
        </w:rPr>
      </w:pPr>
      <w:bookmarkStart w:id="36" w:name="_Toc402276796"/>
      <w:bookmarkEnd w:id="35"/>
      <w:r w:rsidRPr="0096263A">
        <w:rPr>
          <w:rFonts w:eastAsia="MS Gothic"/>
          <w:b/>
          <w:bCs/>
          <w:color w:val="000000"/>
          <w:sz w:val="28"/>
          <w:szCs w:val="28"/>
        </w:rPr>
        <w:t>Уличное коммунально-бытовое оборудование</w:t>
      </w:r>
      <w:bookmarkEnd w:id="36"/>
    </w:p>
    <w:p w:rsidR="0096263A" w:rsidRPr="0096263A" w:rsidRDefault="0096263A" w:rsidP="0096263A">
      <w:pPr>
        <w:pStyle w:val="af4"/>
        <w:widowControl w:val="0"/>
        <w:autoSpaceDE w:val="0"/>
        <w:autoSpaceDN w:val="0"/>
        <w:adjustRightInd w:val="0"/>
        <w:ind w:left="0" w:firstLine="709"/>
        <w:jc w:val="both"/>
        <w:rPr>
          <w:sz w:val="28"/>
          <w:szCs w:val="28"/>
        </w:rPr>
      </w:pP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152</w:t>
      </w:r>
      <w:r w:rsidR="0096263A" w:rsidRPr="0096263A">
        <w:rPr>
          <w:sz w:val="28"/>
          <w:szCs w:val="28"/>
        </w:rPr>
        <w:t>.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w:t>
      </w:r>
      <w:r w:rsidR="0096263A" w:rsidRPr="0096263A">
        <w:rPr>
          <w:sz w:val="28"/>
          <w:szCs w:val="28"/>
        </w:rPr>
        <w:lastRenderedPageBreak/>
        <w:t>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153</w:t>
      </w:r>
      <w:r w:rsidR="0096263A" w:rsidRPr="0096263A">
        <w:rPr>
          <w:sz w:val="28"/>
          <w:szCs w:val="28"/>
        </w:rPr>
        <w:t>.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6263A" w:rsidRPr="0096263A" w:rsidRDefault="00362763" w:rsidP="0096263A">
      <w:pPr>
        <w:pStyle w:val="af4"/>
        <w:widowControl w:val="0"/>
        <w:autoSpaceDE w:val="0"/>
        <w:autoSpaceDN w:val="0"/>
        <w:adjustRightInd w:val="0"/>
        <w:ind w:left="0" w:firstLine="709"/>
        <w:jc w:val="both"/>
        <w:rPr>
          <w:sz w:val="28"/>
          <w:szCs w:val="28"/>
        </w:rPr>
      </w:pPr>
      <w:r>
        <w:rPr>
          <w:sz w:val="28"/>
          <w:szCs w:val="28"/>
        </w:rPr>
        <w:t>154</w:t>
      </w:r>
      <w:r w:rsidR="0096263A" w:rsidRPr="0096263A">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96263A" w:rsidRPr="0096263A" w:rsidRDefault="0096263A" w:rsidP="0096263A">
      <w:pPr>
        <w:pStyle w:val="af4"/>
        <w:ind w:left="0" w:firstLine="709"/>
        <w:jc w:val="both"/>
        <w:outlineLvl w:val="1"/>
        <w:rPr>
          <w:rFonts w:eastAsia="MS Gothic"/>
          <w:b/>
          <w:bCs/>
          <w:sz w:val="28"/>
          <w:szCs w:val="28"/>
        </w:rPr>
      </w:pPr>
      <w:bookmarkStart w:id="37" w:name="_Toc402276797"/>
    </w:p>
    <w:p w:rsidR="0096263A" w:rsidRPr="0096263A" w:rsidRDefault="0096263A" w:rsidP="0096263A">
      <w:pPr>
        <w:pStyle w:val="af4"/>
        <w:ind w:left="0" w:firstLine="709"/>
        <w:jc w:val="center"/>
        <w:outlineLvl w:val="1"/>
        <w:rPr>
          <w:rFonts w:eastAsia="MS Gothic"/>
          <w:b/>
          <w:bCs/>
          <w:sz w:val="28"/>
          <w:szCs w:val="28"/>
        </w:rPr>
      </w:pPr>
      <w:bookmarkStart w:id="38" w:name="Par171"/>
      <w:bookmarkStart w:id="39" w:name="Par176"/>
      <w:bookmarkStart w:id="40" w:name="Par509"/>
      <w:bookmarkStart w:id="41" w:name="_Toc402276800"/>
      <w:bookmarkEnd w:id="37"/>
      <w:bookmarkEnd w:id="38"/>
      <w:bookmarkEnd w:id="39"/>
      <w:bookmarkEnd w:id="40"/>
      <w:r w:rsidRPr="0096263A">
        <w:rPr>
          <w:rFonts w:eastAsia="MS Gothic"/>
          <w:b/>
          <w:bCs/>
          <w:sz w:val="28"/>
          <w:szCs w:val="28"/>
        </w:rPr>
        <w:t>Общие требования к зонам отдыха</w:t>
      </w:r>
    </w:p>
    <w:p w:rsidR="0096263A" w:rsidRPr="0096263A" w:rsidRDefault="0096263A" w:rsidP="0096263A">
      <w:pPr>
        <w:pStyle w:val="af4"/>
        <w:ind w:left="0" w:firstLine="709"/>
        <w:jc w:val="both"/>
        <w:outlineLvl w:val="1"/>
        <w:rPr>
          <w:rFonts w:eastAsia="MS Gothic"/>
          <w:b/>
          <w:bCs/>
          <w:sz w:val="28"/>
          <w:szCs w:val="28"/>
        </w:rPr>
      </w:pPr>
    </w:p>
    <w:p w:rsidR="0096263A" w:rsidRPr="0096263A" w:rsidRDefault="00362763" w:rsidP="0096263A">
      <w:pPr>
        <w:pStyle w:val="af4"/>
        <w:ind w:left="0" w:firstLine="709"/>
        <w:jc w:val="both"/>
        <w:outlineLvl w:val="1"/>
        <w:rPr>
          <w:rFonts w:eastAsia="MS Gothic"/>
          <w:sz w:val="28"/>
          <w:szCs w:val="28"/>
        </w:rPr>
      </w:pPr>
      <w:r>
        <w:rPr>
          <w:rFonts w:eastAsia="MS Gothic"/>
          <w:sz w:val="28"/>
          <w:szCs w:val="28"/>
        </w:rPr>
        <w:t>155</w:t>
      </w:r>
      <w:r w:rsidR="0096263A" w:rsidRPr="0096263A">
        <w:rPr>
          <w:rFonts w:eastAsia="MS Gothic"/>
          <w:sz w:val="28"/>
          <w:szCs w:val="28"/>
        </w:rPr>
        <w:t>. Зоны отдыха – территории, предназначенные и обустроенные для организации активного массового отдыха, купания и рекреации.</w:t>
      </w:r>
    </w:p>
    <w:p w:rsidR="0096263A" w:rsidRPr="0096263A" w:rsidRDefault="00362763" w:rsidP="0096263A">
      <w:pPr>
        <w:pStyle w:val="af4"/>
        <w:ind w:left="0" w:firstLine="709"/>
        <w:jc w:val="both"/>
        <w:outlineLvl w:val="1"/>
        <w:rPr>
          <w:rFonts w:eastAsia="MS Gothic"/>
          <w:sz w:val="28"/>
          <w:szCs w:val="28"/>
        </w:rPr>
      </w:pPr>
      <w:r>
        <w:rPr>
          <w:rFonts w:eastAsia="MS Gothic"/>
          <w:sz w:val="28"/>
          <w:szCs w:val="28"/>
        </w:rPr>
        <w:t>156</w:t>
      </w:r>
      <w:r w:rsidR="0096263A" w:rsidRPr="0096263A">
        <w:rPr>
          <w:rFonts w:eastAsia="MS Gothic"/>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6263A" w:rsidRPr="0096263A" w:rsidRDefault="00362763" w:rsidP="0096263A">
      <w:pPr>
        <w:pStyle w:val="af4"/>
        <w:ind w:left="0" w:firstLine="709"/>
        <w:jc w:val="both"/>
        <w:outlineLvl w:val="1"/>
        <w:rPr>
          <w:rFonts w:eastAsia="MS Gothic"/>
          <w:sz w:val="28"/>
          <w:szCs w:val="28"/>
        </w:rPr>
      </w:pPr>
      <w:r>
        <w:rPr>
          <w:rFonts w:eastAsia="MS Gothic"/>
          <w:sz w:val="28"/>
          <w:szCs w:val="28"/>
        </w:rPr>
        <w:t>157</w:t>
      </w:r>
      <w:r w:rsidR="0096263A" w:rsidRPr="0096263A">
        <w:rPr>
          <w:rFonts w:eastAsia="MS Gothic"/>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6263A" w:rsidRPr="0096263A" w:rsidRDefault="00362763" w:rsidP="0096263A">
      <w:pPr>
        <w:pStyle w:val="af4"/>
        <w:ind w:left="0" w:firstLine="709"/>
        <w:jc w:val="both"/>
        <w:outlineLvl w:val="1"/>
        <w:rPr>
          <w:rFonts w:eastAsia="MS Gothic"/>
          <w:sz w:val="28"/>
          <w:szCs w:val="28"/>
        </w:rPr>
      </w:pPr>
      <w:r>
        <w:rPr>
          <w:rFonts w:eastAsia="MS Gothic"/>
          <w:sz w:val="28"/>
          <w:szCs w:val="28"/>
        </w:rPr>
        <w:t>158</w:t>
      </w:r>
      <w:r w:rsidR="0096263A" w:rsidRPr="0096263A">
        <w:rPr>
          <w:rFonts w:eastAsia="MS Gothic"/>
          <w:sz w:val="28"/>
          <w:szCs w:val="28"/>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96263A" w:rsidRPr="0096263A" w:rsidRDefault="00362763" w:rsidP="0096263A">
      <w:pPr>
        <w:pStyle w:val="af4"/>
        <w:ind w:left="0" w:firstLine="709"/>
        <w:jc w:val="both"/>
        <w:outlineLvl w:val="1"/>
        <w:rPr>
          <w:rFonts w:eastAsia="MS Gothic"/>
          <w:sz w:val="28"/>
          <w:szCs w:val="28"/>
        </w:rPr>
      </w:pPr>
      <w:r>
        <w:rPr>
          <w:rFonts w:eastAsia="MS Gothic"/>
          <w:sz w:val="28"/>
          <w:szCs w:val="28"/>
        </w:rPr>
        <w:t>159</w:t>
      </w:r>
      <w:r w:rsidR="0096263A" w:rsidRPr="0096263A">
        <w:rPr>
          <w:rFonts w:eastAsia="MS Gothic"/>
          <w:sz w:val="28"/>
          <w:szCs w:val="28"/>
        </w:rPr>
        <w:t>. При проектировании озеленения обеспечиваются:</w:t>
      </w:r>
    </w:p>
    <w:p w:rsidR="0096263A" w:rsidRPr="0096263A" w:rsidRDefault="0096263A" w:rsidP="0096263A">
      <w:pPr>
        <w:pStyle w:val="af4"/>
        <w:ind w:left="0" w:firstLine="709"/>
        <w:jc w:val="both"/>
        <w:outlineLvl w:val="1"/>
        <w:rPr>
          <w:rFonts w:eastAsia="MS Gothic"/>
          <w:sz w:val="28"/>
          <w:szCs w:val="28"/>
        </w:rPr>
      </w:pPr>
      <w:r w:rsidRPr="0096263A">
        <w:rPr>
          <w:rFonts w:eastAsia="MS Gothic"/>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6263A" w:rsidRPr="0096263A" w:rsidRDefault="0096263A" w:rsidP="0096263A">
      <w:pPr>
        <w:pStyle w:val="af4"/>
        <w:ind w:left="0" w:firstLine="709"/>
        <w:jc w:val="both"/>
        <w:outlineLvl w:val="1"/>
        <w:rPr>
          <w:rFonts w:eastAsia="MS Gothic"/>
          <w:sz w:val="28"/>
          <w:szCs w:val="28"/>
        </w:rPr>
      </w:pPr>
      <w:r w:rsidRPr="0096263A">
        <w:rPr>
          <w:rFonts w:eastAsia="MS Gothic"/>
          <w:sz w:val="28"/>
          <w:szCs w:val="28"/>
        </w:rPr>
        <w:lastRenderedPageBreak/>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6263A" w:rsidRPr="0096263A" w:rsidRDefault="0096263A" w:rsidP="0096263A">
      <w:pPr>
        <w:pStyle w:val="af4"/>
        <w:ind w:left="0" w:firstLine="709"/>
        <w:jc w:val="both"/>
        <w:outlineLvl w:val="1"/>
        <w:rPr>
          <w:rFonts w:eastAsia="MS Gothic"/>
          <w:sz w:val="28"/>
          <w:szCs w:val="28"/>
        </w:rPr>
      </w:pPr>
      <w:r w:rsidRPr="0096263A">
        <w:rPr>
          <w:rFonts w:eastAsia="MS Gothic"/>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6263A" w:rsidRPr="0096263A" w:rsidRDefault="00362763" w:rsidP="0096263A">
      <w:pPr>
        <w:pStyle w:val="af4"/>
        <w:ind w:left="0" w:firstLine="709"/>
        <w:jc w:val="both"/>
        <w:outlineLvl w:val="1"/>
        <w:rPr>
          <w:rFonts w:eastAsia="MS Gothic"/>
          <w:sz w:val="28"/>
          <w:szCs w:val="28"/>
        </w:rPr>
      </w:pPr>
      <w:r>
        <w:rPr>
          <w:rFonts w:eastAsia="MS Gothic"/>
          <w:sz w:val="28"/>
          <w:szCs w:val="28"/>
        </w:rPr>
        <w:t>160</w:t>
      </w:r>
      <w:r w:rsidR="0096263A" w:rsidRPr="0096263A">
        <w:rPr>
          <w:rFonts w:eastAsia="MS Gothic"/>
          <w:sz w:val="28"/>
          <w:szCs w:val="28"/>
        </w:rPr>
        <w:t>. Допускается установка передвижного торгового оборудования (торговые тележки «Вода», «Мороженое»).</w:t>
      </w:r>
    </w:p>
    <w:p w:rsidR="0096263A" w:rsidRPr="0096263A" w:rsidRDefault="0096263A" w:rsidP="0096263A">
      <w:pPr>
        <w:pStyle w:val="af4"/>
        <w:ind w:left="0" w:firstLine="709"/>
        <w:jc w:val="both"/>
        <w:outlineLvl w:val="1"/>
        <w:rPr>
          <w:rFonts w:eastAsia="MS Gothic"/>
          <w:sz w:val="28"/>
          <w:szCs w:val="28"/>
        </w:rPr>
      </w:pPr>
    </w:p>
    <w:bookmarkEnd w:id="41"/>
    <w:p w:rsidR="0096263A" w:rsidRPr="0096263A" w:rsidRDefault="0096263A" w:rsidP="0096263A">
      <w:pPr>
        <w:pStyle w:val="af4"/>
        <w:widowControl w:val="0"/>
        <w:autoSpaceDE w:val="0"/>
        <w:autoSpaceDN w:val="0"/>
        <w:adjustRightInd w:val="0"/>
        <w:ind w:left="0" w:firstLine="709"/>
        <w:jc w:val="center"/>
        <w:rPr>
          <w:sz w:val="28"/>
          <w:szCs w:val="28"/>
        </w:rPr>
      </w:pPr>
      <w:r w:rsidRPr="0096263A">
        <w:rPr>
          <w:b/>
          <w:bCs/>
          <w:sz w:val="28"/>
          <w:szCs w:val="28"/>
          <w:lang w:val="en-US"/>
        </w:rPr>
        <w:t>III</w:t>
      </w:r>
      <w:r w:rsidRPr="0096263A">
        <w:rPr>
          <w:b/>
          <w:bCs/>
          <w:sz w:val="28"/>
          <w:szCs w:val="28"/>
        </w:rPr>
        <w:t>. Требования к содержанию объектов благоустройства, зданий, строений, сооружений</w:t>
      </w:r>
    </w:p>
    <w:p w:rsidR="0096263A" w:rsidRPr="0096263A" w:rsidRDefault="0096263A" w:rsidP="0096263A">
      <w:pPr>
        <w:pStyle w:val="af4"/>
        <w:widowControl w:val="0"/>
        <w:shd w:val="clear" w:color="auto" w:fill="FFFFFF"/>
        <w:suppressAutoHyphens w:val="0"/>
        <w:autoSpaceDE w:val="0"/>
        <w:autoSpaceDN w:val="0"/>
        <w:adjustRightInd w:val="0"/>
        <w:ind w:left="0" w:firstLine="709"/>
        <w:jc w:val="both"/>
        <w:rPr>
          <w:sz w:val="28"/>
          <w:szCs w:val="28"/>
        </w:rPr>
      </w:pPr>
    </w:p>
    <w:p w:rsidR="0096263A" w:rsidRPr="00F32BE0" w:rsidRDefault="0096263A" w:rsidP="00F32BE0">
      <w:pPr>
        <w:ind w:firstLine="709"/>
        <w:jc w:val="center"/>
        <w:outlineLvl w:val="1"/>
        <w:rPr>
          <w:rFonts w:ascii="Times New Roman" w:hAnsi="Times New Roman" w:cs="Times New Roman"/>
          <w:b/>
          <w:bCs/>
          <w:sz w:val="28"/>
          <w:szCs w:val="28"/>
        </w:rPr>
      </w:pPr>
      <w:bookmarkStart w:id="42" w:name="_Toc402276809"/>
      <w:r w:rsidRPr="0096263A">
        <w:rPr>
          <w:rFonts w:ascii="Times New Roman" w:eastAsia="MS Gothic" w:hAnsi="Times New Roman" w:cs="Times New Roman"/>
          <w:b/>
          <w:bCs/>
          <w:sz w:val="28"/>
          <w:szCs w:val="28"/>
        </w:rPr>
        <w:t>Ввод в эксплуатацию детских, игровых, спортивных (физкультурно-оздоровительных) площадок и их содержание</w:t>
      </w:r>
      <w:bookmarkEnd w:id="42"/>
    </w:p>
    <w:p w:rsidR="00D82C29" w:rsidRDefault="00D82C29" w:rsidP="00D82C29">
      <w:pPr>
        <w:tabs>
          <w:tab w:val="left" w:pos="212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161</w:t>
      </w:r>
      <w:r w:rsidR="0096263A" w:rsidRPr="0096263A">
        <w:rPr>
          <w:rFonts w:ascii="Times New Roman" w:hAnsi="Times New Roman" w:cs="Times New Roman"/>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96263A" w:rsidRPr="0096263A" w:rsidRDefault="00D82C29" w:rsidP="00D82C29">
      <w:pPr>
        <w:tabs>
          <w:tab w:val="left" w:pos="212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162</w:t>
      </w:r>
      <w:r w:rsidR="0096263A" w:rsidRPr="0096263A">
        <w:rPr>
          <w:rFonts w:ascii="Times New Roman" w:hAnsi="Times New Roman" w:cs="Times New Roman"/>
          <w:sz w:val="28"/>
          <w:szCs w:val="28"/>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6263A" w:rsidRPr="0096263A" w:rsidRDefault="00D82C29" w:rsidP="0096263A">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163</w:t>
      </w:r>
      <w:r w:rsidR="0096263A" w:rsidRPr="0096263A">
        <w:rPr>
          <w:rFonts w:ascii="Times New Roman" w:hAnsi="Times New Roman" w:cs="Times New Roman"/>
          <w:sz w:val="28"/>
          <w:szCs w:val="28"/>
        </w:rPr>
        <w:t>.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96263A" w:rsidRPr="0096263A" w:rsidRDefault="00D82C29" w:rsidP="0096263A">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164</w:t>
      </w:r>
      <w:r w:rsidR="0096263A" w:rsidRPr="0096263A">
        <w:rPr>
          <w:rFonts w:ascii="Times New Roman" w:hAnsi="Times New Roman" w:cs="Times New Roman"/>
          <w:sz w:val="28"/>
          <w:szCs w:val="28"/>
        </w:rPr>
        <w:t>.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96263A" w:rsidRPr="0096263A" w:rsidRDefault="00D82C29" w:rsidP="0096263A">
      <w:pPr>
        <w:tabs>
          <w:tab w:val="left" w:pos="900"/>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165</w:t>
      </w:r>
      <w:r w:rsidR="0096263A" w:rsidRPr="0096263A">
        <w:rPr>
          <w:rFonts w:ascii="Times New Roman" w:hAnsi="Times New Roman" w:cs="Times New Roman"/>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96263A" w:rsidRPr="0096263A" w:rsidRDefault="00D82C29" w:rsidP="0096263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166</w:t>
      </w:r>
      <w:r w:rsidR="0096263A" w:rsidRPr="0096263A">
        <w:rPr>
          <w:rFonts w:ascii="Times New Roman" w:hAnsi="Times New Roman" w:cs="Times New Roman"/>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6263A" w:rsidRPr="0096263A" w:rsidRDefault="00D82C29" w:rsidP="0096263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167</w:t>
      </w:r>
      <w:r w:rsidR="0096263A" w:rsidRPr="0096263A">
        <w:rPr>
          <w:rFonts w:ascii="Times New Roman" w:hAnsi="Times New Roman" w:cs="Times New Roman"/>
          <w:sz w:val="28"/>
          <w:szCs w:val="28"/>
        </w:rPr>
        <w:t xml:space="preserve">. Содержание оборудования и покрытия площадок осуществляется в соответствии с рекомендациями изготовителя и/или требованиями, </w:t>
      </w:r>
      <w:r w:rsidR="0096263A" w:rsidRPr="0096263A">
        <w:rPr>
          <w:rFonts w:ascii="Times New Roman" w:hAnsi="Times New Roman" w:cs="Times New Roman"/>
          <w:sz w:val="28"/>
          <w:szCs w:val="28"/>
        </w:rPr>
        <w:lastRenderedPageBreak/>
        <w:t>установленными государственными стандартами и настоящим муниципальным актом.</w:t>
      </w:r>
    </w:p>
    <w:p w:rsidR="0096263A" w:rsidRPr="0096263A" w:rsidRDefault="00D82C29" w:rsidP="0096263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168</w:t>
      </w:r>
      <w:r w:rsidR="0096263A" w:rsidRPr="0096263A">
        <w:rPr>
          <w:rFonts w:ascii="Times New Roman" w:hAnsi="Times New Roman" w:cs="Times New Roman"/>
          <w:sz w:val="28"/>
          <w:szCs w:val="28"/>
        </w:rPr>
        <w:t>.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96263A" w:rsidRPr="0096263A" w:rsidRDefault="00D82C29" w:rsidP="0096263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169</w:t>
      </w:r>
      <w:r w:rsidR="0096263A" w:rsidRPr="0096263A">
        <w:rPr>
          <w:rFonts w:ascii="Times New Roman" w:hAnsi="Times New Roman" w:cs="Times New Roman"/>
          <w:sz w:val="28"/>
          <w:szCs w:val="28"/>
        </w:rPr>
        <w:t>.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96263A" w:rsidRPr="0096263A" w:rsidRDefault="00D82C29" w:rsidP="0096263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170</w:t>
      </w:r>
      <w:r w:rsidR="0096263A" w:rsidRPr="0096263A">
        <w:rPr>
          <w:rFonts w:ascii="Times New Roman" w:hAnsi="Times New Roman" w:cs="Times New Roman"/>
          <w:sz w:val="28"/>
          <w:szCs w:val="28"/>
        </w:rPr>
        <w:t>.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96263A" w:rsidRPr="0096263A" w:rsidRDefault="00D82C29" w:rsidP="0096263A">
      <w:pPr>
        <w:widowControl w:val="0"/>
        <w:tabs>
          <w:tab w:val="left" w:pos="993"/>
          <w:tab w:val="left" w:pos="141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171</w:t>
      </w:r>
      <w:r w:rsidR="0096263A" w:rsidRPr="0096263A">
        <w:rPr>
          <w:rFonts w:ascii="Times New Roman" w:hAnsi="Times New Roman" w:cs="Times New Roman"/>
          <w:sz w:val="28"/>
          <w:szCs w:val="28"/>
        </w:rPr>
        <w:t>.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96263A" w:rsidRPr="0096263A" w:rsidRDefault="00D82C29" w:rsidP="0096263A">
      <w:pPr>
        <w:widowControl w:val="0"/>
        <w:tabs>
          <w:tab w:val="left" w:pos="993"/>
          <w:tab w:val="left" w:pos="141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172</w:t>
      </w:r>
      <w:r w:rsidR="0096263A" w:rsidRPr="0096263A">
        <w:rPr>
          <w:rFonts w:ascii="Times New Roman" w:hAnsi="Times New Roman" w:cs="Times New Roman"/>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96263A" w:rsidRPr="0096263A" w:rsidRDefault="00D82C29" w:rsidP="0096263A">
      <w:pPr>
        <w:widowControl w:val="0"/>
        <w:tabs>
          <w:tab w:val="left" w:pos="993"/>
          <w:tab w:val="left" w:pos="141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173</w:t>
      </w:r>
      <w:r w:rsidR="0096263A" w:rsidRPr="0096263A">
        <w:rPr>
          <w:rFonts w:ascii="Times New Roman" w:hAnsi="Times New Roman" w:cs="Times New Roman"/>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96263A" w:rsidRPr="0096263A" w:rsidRDefault="00D82C29" w:rsidP="0096263A">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174</w:t>
      </w:r>
      <w:r w:rsidR="0096263A" w:rsidRPr="0096263A">
        <w:rPr>
          <w:rFonts w:ascii="Times New Roman" w:hAnsi="Times New Roman" w:cs="Times New Roman"/>
          <w:sz w:val="28"/>
          <w:szCs w:val="28"/>
        </w:rPr>
        <w:t>. Контроль за техническим состоянием оборудования площадок включает:</w:t>
      </w:r>
    </w:p>
    <w:p w:rsidR="0096263A" w:rsidRPr="0096263A" w:rsidRDefault="0096263A" w:rsidP="0096263A">
      <w:pPr>
        <w:tabs>
          <w:tab w:val="left" w:pos="1077"/>
          <w:tab w:val="num" w:pos="2451"/>
        </w:tabs>
        <w:ind w:firstLine="709"/>
        <w:jc w:val="both"/>
        <w:rPr>
          <w:rFonts w:ascii="Times New Roman" w:hAnsi="Times New Roman" w:cs="Times New Roman"/>
          <w:sz w:val="28"/>
          <w:szCs w:val="28"/>
        </w:rPr>
      </w:pPr>
      <w:r w:rsidRPr="0096263A">
        <w:rPr>
          <w:rFonts w:ascii="Times New Roman" w:hAnsi="Times New Roman" w:cs="Times New Roman"/>
          <w:sz w:val="28"/>
          <w:szCs w:val="28"/>
        </w:rPr>
        <w:t>первичный осмотр и проверку оборудования перед вводом в эксплуатацию;</w:t>
      </w:r>
    </w:p>
    <w:p w:rsidR="0096263A" w:rsidRPr="0096263A" w:rsidRDefault="0096263A" w:rsidP="0096263A">
      <w:pPr>
        <w:tabs>
          <w:tab w:val="left" w:pos="1077"/>
          <w:tab w:val="num" w:pos="2451"/>
        </w:tabs>
        <w:ind w:firstLine="709"/>
        <w:jc w:val="both"/>
        <w:rPr>
          <w:rFonts w:ascii="Times New Roman" w:hAnsi="Times New Roman" w:cs="Times New Roman"/>
          <w:sz w:val="28"/>
          <w:szCs w:val="28"/>
        </w:rPr>
      </w:pPr>
      <w:r w:rsidRPr="0096263A">
        <w:rPr>
          <w:rFonts w:ascii="Times New Roman" w:hAnsi="Times New Roman" w:cs="Times New Roman"/>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96263A" w:rsidRPr="0096263A" w:rsidRDefault="0096263A" w:rsidP="0096263A">
      <w:pPr>
        <w:tabs>
          <w:tab w:val="left" w:pos="1077"/>
          <w:tab w:val="num" w:pos="2451"/>
        </w:tabs>
        <w:ind w:firstLine="709"/>
        <w:jc w:val="both"/>
        <w:rPr>
          <w:rFonts w:ascii="Times New Roman" w:hAnsi="Times New Roman" w:cs="Times New Roman"/>
          <w:sz w:val="28"/>
          <w:szCs w:val="28"/>
        </w:rPr>
      </w:pPr>
      <w:r w:rsidRPr="0096263A">
        <w:rPr>
          <w:rFonts w:ascii="Times New Roman" w:hAnsi="Times New Roman" w:cs="Times New Roman"/>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96263A" w:rsidRPr="0096263A" w:rsidRDefault="0096263A" w:rsidP="0096263A">
      <w:pPr>
        <w:tabs>
          <w:tab w:val="left" w:pos="1077"/>
          <w:tab w:val="num" w:pos="2451"/>
        </w:tabs>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основной осмотр – представляет собой осмотр для целей оценки соответствия технического состояния оборудования требованиям безопасности.</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175</w:t>
      </w:r>
      <w:r w:rsidR="0096263A" w:rsidRPr="0096263A">
        <w:rPr>
          <w:rFonts w:ascii="Times New Roman" w:hAnsi="Times New Roman" w:cs="Times New Roman"/>
          <w:sz w:val="28"/>
          <w:szCs w:val="28"/>
        </w:rPr>
        <w:t>. Периодичность регулярного визуального осмотра устанавливает собственник на основе учета условий эксплуатации.</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rsidR="0096263A" w:rsidRPr="0096263A" w:rsidRDefault="00D82C29" w:rsidP="0096263A">
      <w:pPr>
        <w:tabs>
          <w:tab w:val="left" w:pos="1077"/>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176</w:t>
      </w:r>
      <w:r w:rsidR="0096263A" w:rsidRPr="0096263A">
        <w:rPr>
          <w:rFonts w:ascii="Times New Roman" w:hAnsi="Times New Roman" w:cs="Times New Roman"/>
          <w:sz w:val="28"/>
          <w:szCs w:val="28"/>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96263A" w:rsidRPr="0096263A" w:rsidRDefault="00D82C29" w:rsidP="0096263A">
      <w:pPr>
        <w:tabs>
          <w:tab w:val="left" w:pos="1077"/>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177</w:t>
      </w:r>
      <w:r w:rsidR="0096263A" w:rsidRPr="0096263A">
        <w:rPr>
          <w:rFonts w:ascii="Times New Roman" w:hAnsi="Times New Roman" w:cs="Times New Roman"/>
          <w:sz w:val="28"/>
          <w:szCs w:val="28"/>
        </w:rPr>
        <w:t>. Основной осмотр проводится раз в год.</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96263A" w:rsidRPr="0096263A" w:rsidRDefault="00D82C29" w:rsidP="0096263A">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178</w:t>
      </w:r>
      <w:r w:rsidR="0096263A" w:rsidRPr="0096263A">
        <w:rPr>
          <w:rFonts w:ascii="Times New Roman" w:hAnsi="Times New Roman" w:cs="Times New Roman"/>
          <w:sz w:val="28"/>
          <w:szCs w:val="28"/>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96263A" w:rsidRPr="0096263A" w:rsidRDefault="00D82C29" w:rsidP="0096263A">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179</w:t>
      </w:r>
      <w:r w:rsidR="0096263A" w:rsidRPr="0096263A">
        <w:rPr>
          <w:rFonts w:ascii="Times New Roman" w:hAnsi="Times New Roman" w:cs="Times New Roman"/>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180</w:t>
      </w:r>
      <w:r w:rsidR="0096263A" w:rsidRPr="0096263A">
        <w:rPr>
          <w:rFonts w:ascii="Times New Roman" w:hAnsi="Times New Roman" w:cs="Times New Roman"/>
          <w:sz w:val="28"/>
          <w:szCs w:val="28"/>
        </w:rPr>
        <w:t>.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181</w:t>
      </w:r>
      <w:r w:rsidR="0096263A" w:rsidRPr="0096263A">
        <w:rPr>
          <w:rFonts w:ascii="Times New Roman" w:hAnsi="Times New Roman" w:cs="Times New Roman"/>
          <w:sz w:val="28"/>
          <w:szCs w:val="28"/>
        </w:rPr>
        <w:t>. Вся эксплуатационная документация (паспорт, акт осмотра и проверки, графики осмотров, журнал и т.п.) подлежит постоянному хранению.</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182</w:t>
      </w:r>
      <w:r w:rsidR="0096263A" w:rsidRPr="0096263A">
        <w:rPr>
          <w:rFonts w:ascii="Times New Roman" w:hAnsi="Times New Roman" w:cs="Times New Roman"/>
          <w:sz w:val="28"/>
          <w:szCs w:val="28"/>
        </w:rPr>
        <w:t>.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96263A" w:rsidRPr="00F32BE0" w:rsidRDefault="00D82C29" w:rsidP="00F32BE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183</w:t>
      </w:r>
      <w:r w:rsidR="0096263A" w:rsidRPr="0096263A">
        <w:rPr>
          <w:rFonts w:ascii="Times New Roman" w:hAnsi="Times New Roman" w:cs="Times New Roman"/>
          <w:sz w:val="28"/>
          <w:szCs w:val="28"/>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bookmarkStart w:id="43" w:name="_Toc402276810"/>
    </w:p>
    <w:p w:rsidR="0096263A" w:rsidRPr="00F32BE0" w:rsidRDefault="0096263A" w:rsidP="00F32BE0">
      <w:pPr>
        <w:ind w:firstLine="709"/>
        <w:jc w:val="center"/>
        <w:outlineLvl w:val="1"/>
        <w:rPr>
          <w:rFonts w:ascii="Times New Roman" w:eastAsia="MS Gothic" w:hAnsi="Times New Roman" w:cs="Times New Roman"/>
          <w:b/>
          <w:bCs/>
          <w:sz w:val="28"/>
          <w:szCs w:val="28"/>
        </w:rPr>
      </w:pPr>
      <w:bookmarkStart w:id="44" w:name="_Toc402276811"/>
      <w:bookmarkEnd w:id="43"/>
      <w:r w:rsidRPr="0096263A">
        <w:rPr>
          <w:rFonts w:ascii="Times New Roman" w:eastAsia="MS Gothic" w:hAnsi="Times New Roman" w:cs="Times New Roman"/>
          <w:b/>
          <w:bCs/>
          <w:sz w:val="28"/>
          <w:szCs w:val="28"/>
        </w:rPr>
        <w:t>Содержание объектов (средств) наружного освещения</w:t>
      </w:r>
      <w:bookmarkEnd w:id="44"/>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184</w:t>
      </w:r>
      <w:r w:rsidR="0096263A" w:rsidRPr="0096263A">
        <w:rPr>
          <w:rFonts w:ascii="Times New Roman" w:hAnsi="Times New Roman" w:cs="Times New Roman"/>
          <w:sz w:val="28"/>
          <w:szCs w:val="28"/>
        </w:rPr>
        <w:t>. Все системы уличного, дворового и других видов наружного освещения должны поддерживаться в исправном состоянии.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185</w:t>
      </w:r>
      <w:r w:rsidR="0096263A" w:rsidRPr="0096263A">
        <w:rPr>
          <w:rFonts w:ascii="Times New Roman" w:hAnsi="Times New Roman" w:cs="Times New Roman"/>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186</w:t>
      </w:r>
      <w:r w:rsidR="0096263A" w:rsidRPr="0096263A">
        <w:rPr>
          <w:rFonts w:ascii="Times New Roman" w:hAnsi="Times New Roman" w:cs="Times New Roman"/>
          <w:sz w:val="28"/>
          <w:szCs w:val="28"/>
        </w:rPr>
        <w:t>. Поврежденные элементы сетей, влияющие на их работу или электробезопасность,  должны ремонтироваться немедленно, не влияющие – в течение 30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187</w:t>
      </w:r>
      <w:r w:rsidR="0096263A" w:rsidRPr="0096263A">
        <w:rPr>
          <w:rFonts w:ascii="Times New Roman" w:hAnsi="Times New Roman" w:cs="Times New Roman"/>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96263A" w:rsidRPr="00F32BE0" w:rsidRDefault="00D82C29" w:rsidP="00F32BE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188</w:t>
      </w:r>
      <w:r w:rsidR="0096263A" w:rsidRPr="0096263A">
        <w:rPr>
          <w:rFonts w:ascii="Times New Roman" w:hAnsi="Times New Roman" w:cs="Times New Roman"/>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опор </w:t>
      </w:r>
      <w:r w:rsidR="0096263A" w:rsidRPr="0096263A">
        <w:rPr>
          <w:rFonts w:ascii="Times New Roman" w:hAnsi="Times New Roman" w:cs="Times New Roman"/>
          <w:sz w:val="28"/>
          <w:szCs w:val="28"/>
        </w:rPr>
        <w:lastRenderedPageBreak/>
        <w:t>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bookmarkStart w:id="45" w:name="_Toc402276812"/>
    </w:p>
    <w:p w:rsidR="0096263A" w:rsidRPr="0096263A" w:rsidRDefault="0096263A" w:rsidP="00F32BE0">
      <w:pPr>
        <w:ind w:firstLine="709"/>
        <w:jc w:val="center"/>
        <w:outlineLvl w:val="1"/>
        <w:rPr>
          <w:rFonts w:ascii="Times New Roman" w:eastAsia="MS Gothic" w:hAnsi="Times New Roman" w:cs="Times New Roman"/>
          <w:b/>
          <w:bCs/>
          <w:sz w:val="28"/>
          <w:szCs w:val="28"/>
        </w:rPr>
      </w:pPr>
      <w:bookmarkStart w:id="46" w:name="Par228"/>
      <w:bookmarkStart w:id="47" w:name="_Toc402276813"/>
      <w:bookmarkEnd w:id="45"/>
      <w:bookmarkEnd w:id="46"/>
      <w:r w:rsidRPr="0096263A">
        <w:rPr>
          <w:rFonts w:ascii="Times New Roman" w:eastAsia="MS Gothic" w:hAnsi="Times New Roman" w:cs="Times New Roman"/>
          <w:b/>
          <w:bCs/>
          <w:sz w:val="28"/>
          <w:szCs w:val="28"/>
        </w:rPr>
        <w:t>Требования к содержанию ограждений (заборов)</w:t>
      </w:r>
      <w:bookmarkEnd w:id="47"/>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189</w:t>
      </w:r>
      <w:r w:rsidR="0096263A" w:rsidRPr="0096263A">
        <w:rPr>
          <w:rFonts w:ascii="Times New Roman" w:hAnsi="Times New Roman" w:cs="Times New Roman"/>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190</w:t>
      </w:r>
      <w:r w:rsidR="0096263A" w:rsidRPr="0096263A">
        <w:rPr>
          <w:rFonts w:ascii="Times New Roman" w:hAnsi="Times New Roman" w:cs="Times New Roman"/>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96263A" w:rsidRPr="0096263A" w:rsidRDefault="0096263A" w:rsidP="0096263A">
      <w:pPr>
        <w:ind w:firstLine="709"/>
        <w:jc w:val="both"/>
        <w:outlineLvl w:val="1"/>
        <w:rPr>
          <w:rFonts w:ascii="Times New Roman" w:eastAsia="MS Gothic" w:hAnsi="Times New Roman" w:cs="Times New Roman"/>
          <w:sz w:val="28"/>
          <w:szCs w:val="28"/>
        </w:rPr>
      </w:pPr>
      <w:bookmarkStart w:id="48" w:name="_Toc402276814"/>
    </w:p>
    <w:p w:rsidR="0096263A" w:rsidRPr="0096263A" w:rsidRDefault="0096263A" w:rsidP="0096263A">
      <w:pPr>
        <w:ind w:firstLine="709"/>
        <w:jc w:val="center"/>
        <w:outlineLvl w:val="1"/>
        <w:rPr>
          <w:rFonts w:ascii="Times New Roman" w:eastAsia="MS Gothic" w:hAnsi="Times New Roman" w:cs="Times New Roman"/>
          <w:b/>
          <w:bCs/>
          <w:sz w:val="28"/>
          <w:szCs w:val="28"/>
        </w:rPr>
      </w:pPr>
      <w:r w:rsidRPr="0096263A">
        <w:rPr>
          <w:rFonts w:ascii="Times New Roman" w:eastAsia="MS Gothic" w:hAnsi="Times New Roman" w:cs="Times New Roman"/>
          <w:b/>
          <w:bCs/>
          <w:sz w:val="28"/>
          <w:szCs w:val="28"/>
        </w:rPr>
        <w:t>Содержание объектов капитального строительства и объектов инфраструктуры</w:t>
      </w:r>
      <w:bookmarkEnd w:id="48"/>
    </w:p>
    <w:p w:rsidR="0096263A" w:rsidRPr="0096263A" w:rsidRDefault="0096263A" w:rsidP="0096263A">
      <w:pPr>
        <w:ind w:firstLine="709"/>
        <w:jc w:val="both"/>
        <w:outlineLvl w:val="1"/>
        <w:rPr>
          <w:rFonts w:ascii="Times New Roman" w:eastAsia="MS Gothic" w:hAnsi="Times New Roman" w:cs="Times New Roman"/>
          <w:b/>
          <w:bCs/>
          <w:sz w:val="28"/>
          <w:szCs w:val="28"/>
        </w:rPr>
      </w:pP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191</w:t>
      </w:r>
      <w:r w:rsidR="0096263A" w:rsidRPr="0096263A">
        <w:rPr>
          <w:rFonts w:ascii="Times New Roman" w:hAnsi="Times New Roman" w:cs="Times New Roman"/>
          <w:sz w:val="28"/>
          <w:szCs w:val="28"/>
        </w:rPr>
        <w:t>. Содержание объектов капитального строительства: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w:t>
      </w:r>
      <w:r w:rsidRPr="0096263A">
        <w:rPr>
          <w:rFonts w:ascii="Times New Roman" w:hAnsi="Times New Roman" w:cs="Times New Roman"/>
          <w:sz w:val="28"/>
          <w:szCs w:val="28"/>
        </w:rPr>
        <w:lastRenderedPageBreak/>
        <w:t>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входы, цоколи, витрины должны содержаться в чистоте и исправном состоянии;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домовые знаки должны содержатся в чистоте, их освещение в темное время суток должно быть в исправном состоянии;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192</w:t>
      </w:r>
      <w:r w:rsidR="0096263A" w:rsidRPr="0096263A">
        <w:rPr>
          <w:rFonts w:ascii="Times New Roman" w:hAnsi="Times New Roman" w:cs="Times New Roman"/>
          <w:sz w:val="28"/>
          <w:szCs w:val="28"/>
        </w:rPr>
        <w:t xml:space="preserve">. Малые архитектурные формы должны содержаться в чистоте, окраска </w:t>
      </w:r>
      <w:r w:rsidR="0096263A" w:rsidRPr="0096263A">
        <w:rPr>
          <w:rFonts w:ascii="Times New Roman" w:hAnsi="Times New Roman" w:cs="Times New Roman"/>
          <w:sz w:val="28"/>
          <w:szCs w:val="28"/>
        </w:rPr>
        <w:lastRenderedPageBreak/>
        <w:t>должна производиться не реже 1 раза в год, ремонт – по мере необходимости.</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193</w:t>
      </w:r>
      <w:r w:rsidR="0096263A" w:rsidRPr="0096263A">
        <w:rPr>
          <w:rFonts w:ascii="Times New Roman" w:hAnsi="Times New Roman" w:cs="Times New Roman"/>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194</w:t>
      </w:r>
      <w:r w:rsidR="0096263A" w:rsidRPr="0096263A">
        <w:rPr>
          <w:rFonts w:ascii="Times New Roman" w:hAnsi="Times New Roman" w:cs="Times New Roman"/>
          <w:sz w:val="28"/>
          <w:szCs w:val="28"/>
        </w:rPr>
        <w:t>. Содержание некапитальных сооружений: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окраска некапитальных сооружений должна производиться не реже 1 раза в год, ремонт – по мере необходимости.</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195</w:t>
      </w:r>
      <w:r w:rsidR="0096263A" w:rsidRPr="0096263A">
        <w:rPr>
          <w:rFonts w:ascii="Times New Roman" w:hAnsi="Times New Roman" w:cs="Times New Roman"/>
          <w:sz w:val="28"/>
          <w:szCs w:val="28"/>
        </w:rPr>
        <w:t xml:space="preserve">. Водные устройства должны содержаться в чистоте, в том числе и в период их отключения. </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Окраска элементов водных устройств должна производиться не реже 1 раза в год, ремонт – по мере необходимости. </w:t>
      </w:r>
    </w:p>
    <w:p w:rsidR="0096263A" w:rsidRPr="0096263A" w:rsidRDefault="0096263A" w:rsidP="00D82C29">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rsidR="0096263A" w:rsidRPr="0096263A" w:rsidRDefault="0096263A" w:rsidP="00D82C29">
      <w:pPr>
        <w:ind w:firstLine="709"/>
        <w:jc w:val="center"/>
        <w:outlineLvl w:val="1"/>
        <w:rPr>
          <w:rFonts w:ascii="Times New Roman" w:eastAsia="MS Gothic" w:hAnsi="Times New Roman" w:cs="Times New Roman"/>
          <w:b/>
          <w:bCs/>
          <w:sz w:val="28"/>
          <w:szCs w:val="28"/>
        </w:rPr>
      </w:pPr>
      <w:bookmarkStart w:id="49" w:name="Par242"/>
      <w:bookmarkStart w:id="50" w:name="_Toc402276815"/>
      <w:bookmarkEnd w:id="49"/>
      <w:r w:rsidRPr="0096263A">
        <w:rPr>
          <w:rFonts w:ascii="Times New Roman" w:eastAsia="MS Gothic" w:hAnsi="Times New Roman" w:cs="Times New Roman"/>
          <w:b/>
          <w:bCs/>
          <w:sz w:val="28"/>
          <w:szCs w:val="28"/>
        </w:rPr>
        <w:t>Содержание зеленых насаждений</w:t>
      </w:r>
      <w:bookmarkEnd w:id="50"/>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196</w:t>
      </w:r>
      <w:r w:rsidR="0096263A" w:rsidRPr="0096263A">
        <w:rPr>
          <w:rFonts w:ascii="Times New Roman" w:hAnsi="Times New Roman" w:cs="Times New Roman"/>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197</w:t>
      </w:r>
      <w:r w:rsidR="0096263A" w:rsidRPr="0096263A">
        <w:rPr>
          <w:rFonts w:ascii="Times New Roman" w:hAnsi="Times New Roman" w:cs="Times New Roman"/>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198</w:t>
      </w:r>
      <w:r w:rsidR="0096263A" w:rsidRPr="0096263A">
        <w:rPr>
          <w:rFonts w:ascii="Times New Roman" w:hAnsi="Times New Roman" w:cs="Times New Roman"/>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96263A" w:rsidRPr="00D82C29" w:rsidRDefault="00D82C29" w:rsidP="00D82C29">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199</w:t>
      </w:r>
      <w:r w:rsidR="0096263A" w:rsidRPr="0096263A">
        <w:rPr>
          <w:rFonts w:ascii="Times New Roman" w:hAnsi="Times New Roman" w:cs="Times New Roman"/>
          <w:sz w:val="28"/>
          <w:szCs w:val="28"/>
        </w:rPr>
        <w:t>. Части деревьев, кустарников с территории удаляются в течение трех суток со дня проведения вырубки.</w:t>
      </w:r>
      <w:bookmarkStart w:id="51" w:name="_Toc402276816"/>
    </w:p>
    <w:p w:rsidR="0096263A" w:rsidRPr="0096263A" w:rsidRDefault="0096263A" w:rsidP="00D82C29">
      <w:pPr>
        <w:ind w:firstLine="709"/>
        <w:jc w:val="center"/>
        <w:outlineLvl w:val="1"/>
        <w:rPr>
          <w:rFonts w:ascii="Times New Roman" w:eastAsia="MS Gothic" w:hAnsi="Times New Roman" w:cs="Times New Roman"/>
          <w:b/>
          <w:bCs/>
          <w:sz w:val="28"/>
          <w:szCs w:val="28"/>
        </w:rPr>
      </w:pPr>
      <w:r w:rsidRPr="0096263A">
        <w:rPr>
          <w:rFonts w:ascii="Times New Roman" w:eastAsia="MS Gothic" w:hAnsi="Times New Roman" w:cs="Times New Roman"/>
          <w:b/>
          <w:bCs/>
          <w:sz w:val="28"/>
          <w:szCs w:val="28"/>
        </w:rPr>
        <w:t>Содержание наземных частей линейных сооружений и коммуникаций</w:t>
      </w:r>
      <w:bookmarkEnd w:id="51"/>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200</w:t>
      </w:r>
      <w:r w:rsidR="0096263A" w:rsidRPr="0096263A">
        <w:rPr>
          <w:rFonts w:ascii="Times New Roman" w:hAnsi="Times New Roman" w:cs="Times New Roman"/>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201</w:t>
      </w:r>
      <w:r w:rsidR="0096263A" w:rsidRPr="0096263A">
        <w:rPr>
          <w:rFonts w:ascii="Times New Roman" w:hAnsi="Times New Roman" w:cs="Times New Roman"/>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202</w:t>
      </w:r>
      <w:r w:rsidR="0096263A" w:rsidRPr="0096263A">
        <w:rPr>
          <w:rFonts w:ascii="Times New Roman" w:hAnsi="Times New Roman" w:cs="Times New Roman"/>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203</w:t>
      </w:r>
      <w:r w:rsidR="0096263A" w:rsidRPr="0096263A">
        <w:rPr>
          <w:rFonts w:ascii="Times New Roman" w:hAnsi="Times New Roman" w:cs="Times New Roman"/>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204</w:t>
      </w:r>
      <w:r w:rsidR="0096263A" w:rsidRPr="0096263A">
        <w:rPr>
          <w:rFonts w:ascii="Times New Roman" w:hAnsi="Times New Roman" w:cs="Times New Roman"/>
          <w:sz w:val="28"/>
          <w:szCs w:val="28"/>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205</w:t>
      </w:r>
      <w:r w:rsidR="0096263A" w:rsidRPr="0096263A">
        <w:rPr>
          <w:rFonts w:ascii="Times New Roman" w:hAnsi="Times New Roman" w:cs="Times New Roman"/>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206</w:t>
      </w:r>
      <w:r w:rsidR="0096263A" w:rsidRPr="0096263A">
        <w:rPr>
          <w:rFonts w:ascii="Times New Roman" w:hAnsi="Times New Roman" w:cs="Times New Roman"/>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207</w:t>
      </w:r>
      <w:r w:rsidR="0096263A" w:rsidRPr="0096263A">
        <w:rPr>
          <w:rFonts w:ascii="Times New Roman" w:hAnsi="Times New Roman" w:cs="Times New Roman"/>
          <w:sz w:val="28"/>
          <w:szCs w:val="28"/>
        </w:rPr>
        <w:t xml:space="preserve">. В целях поддержания нормальных условий эксплуатации </w:t>
      </w:r>
      <w:r w:rsidR="0096263A" w:rsidRPr="0096263A">
        <w:rPr>
          <w:rFonts w:ascii="Times New Roman" w:hAnsi="Times New Roman" w:cs="Times New Roman"/>
          <w:sz w:val="28"/>
          <w:szCs w:val="28"/>
        </w:rPr>
        <w:lastRenderedPageBreak/>
        <w:t>внутриквартальных и домовых сетей линейных сооружений и коммуникаций физическим и юридическим лицам запрещается: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открывать люки колодцев и регулировать запорные устройства на магистралях водопровода, канализации, теплотрасс;</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производить какие-либо работы на данных сетях без разрешения эксплуатирующих организаций;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оставлять колодцы неплотно закрытыми и (или) закрывать разбитыми крышками;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отводить поверхностные воды в систему канализации;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пользоваться пожарными гидрантами в хозяйственных целях;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производить забор воды от уличных колонок с помощью шлангов;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производить разборку колонок;</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6263A" w:rsidRPr="0096263A" w:rsidRDefault="00D82C29" w:rsidP="00D82C29">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208</w:t>
      </w:r>
      <w:r w:rsidR="0096263A" w:rsidRPr="0096263A">
        <w:rPr>
          <w:rFonts w:ascii="Times New Roman" w:hAnsi="Times New Roman" w:cs="Times New Roman"/>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6263A" w:rsidRPr="00D82C29" w:rsidRDefault="0096263A" w:rsidP="00D82C29">
      <w:pPr>
        <w:ind w:firstLine="709"/>
        <w:jc w:val="center"/>
        <w:outlineLvl w:val="1"/>
        <w:rPr>
          <w:rFonts w:ascii="Times New Roman" w:eastAsia="MS Gothic" w:hAnsi="Times New Roman" w:cs="Times New Roman"/>
          <w:b/>
          <w:bCs/>
          <w:sz w:val="28"/>
          <w:szCs w:val="28"/>
        </w:rPr>
      </w:pPr>
      <w:bookmarkStart w:id="52" w:name="_Toc402276817"/>
      <w:r w:rsidRPr="0096263A">
        <w:rPr>
          <w:rFonts w:ascii="Times New Roman" w:eastAsia="MS Gothic" w:hAnsi="Times New Roman" w:cs="Times New Roman"/>
          <w:b/>
          <w:bCs/>
          <w:sz w:val="28"/>
          <w:szCs w:val="28"/>
        </w:rPr>
        <w:t>Содержание производственных территорий</w:t>
      </w:r>
      <w:bookmarkEnd w:id="52"/>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209</w:t>
      </w:r>
      <w:r w:rsidR="0096263A" w:rsidRPr="0096263A">
        <w:rPr>
          <w:rFonts w:ascii="Times New Roman" w:hAnsi="Times New Roman" w:cs="Times New Roman"/>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w:t>
      </w:r>
      <w:r w:rsidR="0096263A" w:rsidRPr="0096263A">
        <w:rPr>
          <w:rFonts w:ascii="Times New Roman" w:hAnsi="Times New Roman" w:cs="Times New Roman"/>
          <w:sz w:val="28"/>
          <w:szCs w:val="28"/>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w:t>
      </w:r>
      <w:r w:rsidR="0096263A" w:rsidRPr="0096263A">
        <w:rPr>
          <w:rFonts w:ascii="Times New Roman" w:hAnsi="Times New Roman" w:cs="Times New Roman"/>
          <w:sz w:val="28"/>
          <w:szCs w:val="28"/>
        </w:rPr>
        <w:lastRenderedPageBreak/>
        <w:t>Подъездные пути должны иметь твердое покрытие.</w:t>
      </w:r>
    </w:p>
    <w:p w:rsidR="0096263A" w:rsidRPr="00D82C29" w:rsidRDefault="00D82C29" w:rsidP="00D82C29">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w:t>
      </w:r>
      <w:r w:rsidR="0096263A" w:rsidRPr="0096263A">
        <w:rPr>
          <w:rFonts w:ascii="Times New Roman" w:hAnsi="Times New Roman" w:cs="Times New Roman"/>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bookmarkStart w:id="53" w:name="Par249"/>
      <w:bookmarkStart w:id="54" w:name="Par280"/>
      <w:bookmarkStart w:id="55" w:name="_Toc402276818"/>
      <w:bookmarkEnd w:id="53"/>
      <w:bookmarkEnd w:id="54"/>
    </w:p>
    <w:p w:rsidR="0096263A" w:rsidRPr="0096263A" w:rsidRDefault="0096263A" w:rsidP="00D82C29">
      <w:pPr>
        <w:ind w:firstLine="709"/>
        <w:jc w:val="center"/>
        <w:outlineLvl w:val="1"/>
        <w:rPr>
          <w:rFonts w:ascii="Times New Roman" w:eastAsia="MS Gothic" w:hAnsi="Times New Roman" w:cs="Times New Roman"/>
          <w:b/>
          <w:bCs/>
          <w:sz w:val="28"/>
          <w:szCs w:val="28"/>
        </w:rPr>
      </w:pPr>
      <w:r w:rsidRPr="0096263A">
        <w:rPr>
          <w:rFonts w:ascii="Times New Roman" w:eastAsia="MS Gothic" w:hAnsi="Times New Roman" w:cs="Times New Roman"/>
          <w:b/>
          <w:bCs/>
          <w:sz w:val="28"/>
          <w:szCs w:val="28"/>
        </w:rPr>
        <w:t>Содержание частных домовладений, в том числе используемых для временного (сезонного) проживания</w:t>
      </w:r>
      <w:bookmarkEnd w:id="55"/>
    </w:p>
    <w:p w:rsidR="0096263A" w:rsidRPr="0096263A" w:rsidRDefault="00D82C29" w:rsidP="0096263A">
      <w:pPr>
        <w:ind w:firstLine="709"/>
        <w:jc w:val="both"/>
        <w:rPr>
          <w:rFonts w:ascii="Times New Roman" w:hAnsi="Times New Roman" w:cs="Times New Roman"/>
          <w:sz w:val="28"/>
          <w:szCs w:val="28"/>
        </w:rPr>
      </w:pPr>
      <w:r>
        <w:rPr>
          <w:rFonts w:ascii="Times New Roman" w:hAnsi="Times New Roman" w:cs="Times New Roman"/>
          <w:sz w:val="28"/>
          <w:szCs w:val="28"/>
        </w:rPr>
        <w:t>212</w:t>
      </w:r>
      <w:r w:rsidR="0096263A" w:rsidRPr="0096263A">
        <w:rPr>
          <w:rFonts w:ascii="Times New Roman" w:hAnsi="Times New Roman" w:cs="Times New Roman"/>
          <w:sz w:val="28"/>
          <w:szCs w:val="28"/>
        </w:rPr>
        <w:t>. Собственники домовладений, в том числе используемых для временного (сезонного) проживания, обязаны:</w:t>
      </w:r>
    </w:p>
    <w:p w:rsidR="0096263A" w:rsidRPr="0096263A" w:rsidRDefault="0096263A" w:rsidP="0096263A">
      <w:pPr>
        <w:tabs>
          <w:tab w:val="left" w:pos="0"/>
        </w:tabs>
        <w:ind w:firstLine="709"/>
        <w:jc w:val="both"/>
        <w:rPr>
          <w:rFonts w:ascii="Times New Roman" w:hAnsi="Times New Roman" w:cs="Times New Roman"/>
          <w:sz w:val="28"/>
          <w:szCs w:val="28"/>
        </w:rPr>
      </w:pPr>
      <w:r w:rsidRPr="0096263A">
        <w:rPr>
          <w:rFonts w:ascii="Times New Roman" w:hAnsi="Times New Roman" w:cs="Times New Roman"/>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складировать бытовые отходы и мусор в специально оборудованных местах;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не допускать длительного (свыше 7 дней) хранения топлива, удобрений, строительных и других материалов на прилегающей к домовладению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производить регулярную уборку от мусора и покос травы на прилегающей к домовладению территории на расстоянии 5 метров от ограждений (заборов), если расстояние прилегающей территории не установлено в большем размере, своевременную уборку от снега подходов и подъездов к дому и на прилегающей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не допускать хранения техники, механизмов, автомобилей, в том числе разукомплектованных, на прилегающей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96263A" w:rsidRPr="00D82C29" w:rsidRDefault="00D82C29" w:rsidP="00D82C29">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w:t>
      </w:r>
      <w:r w:rsidR="0096263A" w:rsidRPr="0096263A">
        <w:rPr>
          <w:rFonts w:ascii="Times New Roman" w:hAnsi="Times New Roman" w:cs="Times New Roman"/>
          <w:sz w:val="28"/>
          <w:szCs w:val="28"/>
        </w:rPr>
        <w:t>. Запрещается сжигание, а также захоронение мусора на территории земельных участков, на которых расположены дома.</w:t>
      </w:r>
      <w:bookmarkStart w:id="56" w:name="Par291"/>
      <w:bookmarkStart w:id="57" w:name="_Toc402276819"/>
      <w:bookmarkEnd w:id="56"/>
    </w:p>
    <w:p w:rsidR="0096263A" w:rsidRPr="0096263A" w:rsidRDefault="0096263A" w:rsidP="00D82C29">
      <w:pPr>
        <w:ind w:firstLine="709"/>
        <w:jc w:val="center"/>
        <w:outlineLvl w:val="1"/>
        <w:rPr>
          <w:rFonts w:ascii="Times New Roman" w:eastAsia="MS Gothic" w:hAnsi="Times New Roman" w:cs="Times New Roman"/>
          <w:b/>
          <w:bCs/>
          <w:color w:val="000000"/>
          <w:sz w:val="28"/>
          <w:szCs w:val="28"/>
        </w:rPr>
      </w:pPr>
      <w:r w:rsidRPr="0096263A">
        <w:rPr>
          <w:rFonts w:ascii="Times New Roman" w:eastAsia="MS Gothic" w:hAnsi="Times New Roman" w:cs="Times New Roman"/>
          <w:b/>
          <w:bCs/>
          <w:color w:val="000000"/>
          <w:sz w:val="28"/>
          <w:szCs w:val="28"/>
        </w:rPr>
        <w:t>Содержание территории садоводческих, огороднических и дачных некоммерческих объединений граждан</w:t>
      </w:r>
      <w:bookmarkEnd w:id="57"/>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w:t>
      </w:r>
      <w:r w:rsidR="0096263A" w:rsidRPr="0096263A">
        <w:rPr>
          <w:rFonts w:ascii="Times New Roman" w:hAnsi="Times New Roman" w:cs="Times New Roman"/>
          <w:sz w:val="28"/>
          <w:szCs w:val="28"/>
        </w:rPr>
        <w:t xml:space="preserve">. Садоводческие, огороднические и дачные некоммерческие объединения граждан несут ответственность за соблюдение чистоты и порядка </w:t>
      </w:r>
      <w:r w:rsidR="0096263A" w:rsidRPr="0096263A">
        <w:rPr>
          <w:rFonts w:ascii="Times New Roman" w:hAnsi="Times New Roman" w:cs="Times New Roman"/>
          <w:sz w:val="28"/>
          <w:szCs w:val="28"/>
        </w:rPr>
        <w:lastRenderedPageBreak/>
        <w:t>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96263A" w:rsidRPr="0096263A" w:rsidRDefault="0096263A" w:rsidP="0096263A">
      <w:pPr>
        <w:tabs>
          <w:tab w:val="right" w:pos="10212"/>
        </w:tabs>
        <w:ind w:firstLine="709"/>
        <w:jc w:val="center"/>
        <w:rPr>
          <w:rFonts w:ascii="Times New Roman" w:hAnsi="Times New Roman" w:cs="Times New Roman"/>
          <w:sz w:val="28"/>
          <w:szCs w:val="28"/>
        </w:rPr>
      </w:pPr>
    </w:p>
    <w:p w:rsidR="0096263A" w:rsidRPr="00F32BE0" w:rsidRDefault="0096263A" w:rsidP="00F32BE0">
      <w:pPr>
        <w:tabs>
          <w:tab w:val="right" w:pos="10212"/>
        </w:tabs>
        <w:ind w:firstLine="709"/>
        <w:jc w:val="center"/>
        <w:rPr>
          <w:rFonts w:ascii="Times New Roman" w:hAnsi="Times New Roman" w:cs="Times New Roman"/>
          <w:b/>
          <w:bCs/>
          <w:sz w:val="28"/>
          <w:szCs w:val="28"/>
        </w:rPr>
      </w:pPr>
      <w:r w:rsidRPr="0096263A">
        <w:rPr>
          <w:rFonts w:ascii="Times New Roman" w:hAnsi="Times New Roman" w:cs="Times New Roman"/>
          <w:b/>
          <w:bCs/>
          <w:sz w:val="28"/>
          <w:szCs w:val="28"/>
          <w:lang w:val="en-US"/>
        </w:rPr>
        <w:t>IV</w:t>
      </w:r>
      <w:r w:rsidRPr="0096263A">
        <w:rPr>
          <w:rFonts w:ascii="Times New Roman" w:hAnsi="Times New Roman" w:cs="Times New Roman"/>
          <w:b/>
          <w:bCs/>
          <w:sz w:val="28"/>
          <w:szCs w:val="28"/>
        </w:rPr>
        <w:t>. Обеспечение чистоты и порядка в сельском поселении. Правила организации и производства уборочных работ</w:t>
      </w:r>
    </w:p>
    <w:p w:rsidR="0096263A" w:rsidRPr="0096263A" w:rsidRDefault="0096263A" w:rsidP="0096263A">
      <w:pPr>
        <w:pStyle w:val="formattext"/>
        <w:shd w:val="clear" w:color="auto" w:fill="FFFFFF"/>
        <w:spacing w:before="0" w:beforeAutospacing="0" w:after="0" w:afterAutospacing="0"/>
        <w:ind w:firstLine="709"/>
        <w:jc w:val="center"/>
        <w:textAlignment w:val="baseline"/>
        <w:rPr>
          <w:b/>
          <w:bCs/>
          <w:color w:val="2D2D2D"/>
          <w:spacing w:val="2"/>
          <w:sz w:val="28"/>
          <w:szCs w:val="28"/>
        </w:rPr>
      </w:pPr>
      <w:bookmarkStart w:id="58" w:name="Par93"/>
      <w:bookmarkStart w:id="59" w:name="Par122"/>
      <w:bookmarkStart w:id="60" w:name="_Toc402276826"/>
      <w:bookmarkEnd w:id="58"/>
      <w:bookmarkEnd w:id="59"/>
      <w:r w:rsidRPr="0096263A">
        <w:rPr>
          <w:rFonts w:eastAsia="MS Gothic"/>
          <w:b/>
          <w:bCs/>
          <w:sz w:val="28"/>
          <w:szCs w:val="28"/>
        </w:rPr>
        <w:t>Общие требования к проведению благоустройства и уборочных работ на территории сельского поселения</w:t>
      </w:r>
    </w:p>
    <w:p w:rsidR="0096263A" w:rsidRPr="0096263A" w:rsidRDefault="0096263A" w:rsidP="0096263A">
      <w:pPr>
        <w:pStyle w:val="formattext"/>
        <w:shd w:val="clear" w:color="auto" w:fill="FFFFFF"/>
        <w:spacing w:before="0" w:beforeAutospacing="0" w:after="0" w:afterAutospacing="0"/>
        <w:ind w:firstLine="709"/>
        <w:jc w:val="both"/>
        <w:textAlignment w:val="baseline"/>
        <w:rPr>
          <w:b/>
          <w:bCs/>
          <w:color w:val="2D2D2D"/>
          <w:spacing w:val="2"/>
          <w:sz w:val="28"/>
          <w:szCs w:val="28"/>
        </w:rPr>
      </w:pP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215</w:t>
      </w:r>
      <w:r w:rsidR="0096263A" w:rsidRPr="0096263A">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сельского поселения.</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установку урн для кратковременного хранения мусора, их очистку, ремонт и покраску;</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216</w:t>
      </w:r>
      <w:r w:rsidR="0096263A" w:rsidRPr="0096263A">
        <w:rPr>
          <w:spacing w:val="2"/>
          <w:sz w:val="28"/>
          <w:szCs w:val="28"/>
        </w:rPr>
        <w:t>.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сельского поселения (либо техникой и сотрудниками администрации).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 (либо техникой и сотрудниками администрации).</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lastRenderedPageBreak/>
        <w:t>217</w:t>
      </w:r>
      <w:r w:rsidR="0096263A" w:rsidRPr="0096263A">
        <w:rPr>
          <w:spacing w:val="2"/>
          <w:sz w:val="28"/>
          <w:szCs w:val="28"/>
        </w:rPr>
        <w:t>.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218</w:t>
      </w:r>
      <w:r w:rsidR="0096263A" w:rsidRPr="0096263A">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219</w:t>
      </w:r>
      <w:r w:rsidR="0096263A" w:rsidRPr="0096263A">
        <w:rPr>
          <w:spacing w:val="2"/>
          <w:sz w:val="28"/>
          <w:szCs w:val="28"/>
        </w:rPr>
        <w:t>. Ответственность за организацию и производство уборочных работ возлагается:</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мусора после сноса зданий, строений, сооружений - на организацию, выполняющую работы по сносу;</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территории объектов некапитального строительства - на владельца объекта;</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мест временной уличной торговли - на лиц, осуществляющих торговую деятельность;</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за уборку мест размещения сезонных аттракционов - на лиц, осуществляющих размещение сезонных аттракционов.</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220</w:t>
      </w:r>
      <w:r w:rsidR="0096263A" w:rsidRPr="0096263A">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221</w:t>
      </w:r>
      <w:r w:rsidR="0096263A" w:rsidRPr="0096263A">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w:t>
      </w:r>
      <w:r w:rsidR="0096263A" w:rsidRPr="0096263A">
        <w:rPr>
          <w:spacing w:val="2"/>
          <w:sz w:val="28"/>
          <w:szCs w:val="28"/>
        </w:rPr>
        <w:lastRenderedPageBreak/>
        <w:t>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222</w:t>
      </w:r>
      <w:r w:rsidR="0096263A" w:rsidRPr="0096263A">
        <w:rPr>
          <w:spacing w:val="2"/>
          <w:sz w:val="28"/>
          <w:szCs w:val="28"/>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223</w:t>
      </w:r>
      <w:r w:rsidR="0096263A" w:rsidRPr="0096263A">
        <w:rPr>
          <w:rFonts w:ascii="Times New Roman" w:hAnsi="Times New Roman" w:cs="Times New Roman"/>
          <w:sz w:val="28"/>
          <w:szCs w:val="28"/>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224</w:t>
      </w:r>
      <w:r w:rsidR="0096263A" w:rsidRPr="0096263A">
        <w:rPr>
          <w:rFonts w:ascii="Times New Roman" w:hAnsi="Times New Roman" w:cs="Times New Roman"/>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225</w:t>
      </w:r>
      <w:r w:rsidR="0096263A" w:rsidRPr="0096263A">
        <w:rPr>
          <w:rFonts w:ascii="Times New Roman" w:hAnsi="Times New Roman" w:cs="Times New Roman"/>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226</w:t>
      </w:r>
      <w:r w:rsidR="0096263A" w:rsidRPr="0096263A">
        <w:rPr>
          <w:rFonts w:ascii="Times New Roman" w:hAnsi="Times New Roman" w:cs="Times New Roman"/>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Не допускается касание ветвями деревьев токонесущих проводов, закрывание ими указателей улиц и номерных знаков домов.</w:t>
      </w:r>
    </w:p>
    <w:p w:rsidR="0096263A" w:rsidRPr="0096263A" w:rsidRDefault="00D82C29"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227</w:t>
      </w:r>
      <w:r w:rsidR="0096263A" w:rsidRPr="0096263A">
        <w:rPr>
          <w:rFonts w:ascii="Times New Roman" w:hAnsi="Times New Roman" w:cs="Times New Roman"/>
          <w:sz w:val="28"/>
          <w:szCs w:val="28"/>
        </w:rPr>
        <w:t>. Запрещается: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мойка транспортных средств, слив топлива, масел, технических жидкостей вне специально отведенных мест;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96263A" w:rsidRPr="0096263A" w:rsidRDefault="00D82C29"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228</w:t>
      </w:r>
      <w:r w:rsidR="0096263A" w:rsidRPr="0096263A">
        <w:rPr>
          <w:spacing w:val="2"/>
          <w:sz w:val="28"/>
          <w:szCs w:val="28"/>
        </w:rPr>
        <w:t>.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96263A" w:rsidRPr="0096263A" w:rsidRDefault="0096263A" w:rsidP="0096263A">
      <w:pPr>
        <w:ind w:firstLine="709"/>
        <w:jc w:val="both"/>
        <w:outlineLvl w:val="1"/>
        <w:rPr>
          <w:rFonts w:ascii="Times New Roman" w:eastAsia="MS Gothic" w:hAnsi="Times New Roman" w:cs="Times New Roman"/>
          <w:sz w:val="28"/>
          <w:szCs w:val="28"/>
          <w:highlight w:val="yellow"/>
        </w:rPr>
      </w:pPr>
      <w:bookmarkStart w:id="61" w:name="_Toc402276827"/>
      <w:bookmarkEnd w:id="60"/>
    </w:p>
    <w:p w:rsidR="0096263A" w:rsidRPr="00D82C29" w:rsidRDefault="0096263A" w:rsidP="00D82C29">
      <w:pPr>
        <w:ind w:firstLine="709"/>
        <w:jc w:val="center"/>
        <w:outlineLvl w:val="1"/>
        <w:rPr>
          <w:rFonts w:ascii="Times New Roman" w:eastAsia="MS Gothic" w:hAnsi="Times New Roman" w:cs="Times New Roman"/>
          <w:b/>
          <w:bCs/>
          <w:sz w:val="28"/>
          <w:szCs w:val="28"/>
        </w:rPr>
      </w:pPr>
      <w:r w:rsidRPr="0096263A">
        <w:rPr>
          <w:rFonts w:ascii="Times New Roman" w:eastAsia="MS Gothic" w:hAnsi="Times New Roman" w:cs="Times New Roman"/>
          <w:b/>
          <w:bCs/>
          <w:sz w:val="28"/>
          <w:szCs w:val="28"/>
        </w:rPr>
        <w:t>Месячник благоустройства</w:t>
      </w:r>
      <w:bookmarkEnd w:id="61"/>
    </w:p>
    <w:p w:rsidR="0096263A" w:rsidRPr="0096263A" w:rsidRDefault="00D82C29" w:rsidP="0096263A">
      <w:pPr>
        <w:ind w:firstLine="709"/>
        <w:jc w:val="both"/>
        <w:rPr>
          <w:rFonts w:ascii="Times New Roman" w:hAnsi="Times New Roman" w:cs="Times New Roman"/>
          <w:sz w:val="28"/>
          <w:szCs w:val="28"/>
        </w:rPr>
      </w:pPr>
      <w:r>
        <w:rPr>
          <w:rFonts w:ascii="Times New Roman" w:hAnsi="Times New Roman" w:cs="Times New Roman"/>
          <w:sz w:val="28"/>
          <w:szCs w:val="28"/>
        </w:rPr>
        <w:t>229</w:t>
      </w:r>
      <w:r w:rsidR="0096263A" w:rsidRPr="0096263A">
        <w:rPr>
          <w:rFonts w:ascii="Times New Roman" w:hAnsi="Times New Roman" w:cs="Times New Roman"/>
          <w:sz w:val="28"/>
          <w:szCs w:val="28"/>
        </w:rPr>
        <w:t>.</w:t>
      </w:r>
      <w:r w:rsidR="0096263A" w:rsidRPr="0096263A">
        <w:rPr>
          <w:rFonts w:ascii="Times New Roman" w:hAnsi="Times New Roman" w:cs="Times New Roman"/>
          <w:sz w:val="28"/>
          <w:szCs w:val="28"/>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96263A" w:rsidRPr="0096263A" w:rsidRDefault="00D82C29" w:rsidP="0096263A">
      <w:pPr>
        <w:ind w:firstLine="709"/>
        <w:jc w:val="both"/>
        <w:rPr>
          <w:rFonts w:ascii="Times New Roman" w:hAnsi="Times New Roman" w:cs="Times New Roman"/>
          <w:sz w:val="28"/>
          <w:szCs w:val="28"/>
        </w:rPr>
      </w:pPr>
      <w:r>
        <w:rPr>
          <w:rFonts w:ascii="Times New Roman" w:hAnsi="Times New Roman" w:cs="Times New Roman"/>
          <w:sz w:val="28"/>
          <w:szCs w:val="28"/>
        </w:rPr>
        <w:t>230</w:t>
      </w:r>
      <w:r w:rsidR="0096263A" w:rsidRPr="0096263A">
        <w:rPr>
          <w:rFonts w:ascii="Times New Roman" w:hAnsi="Times New Roman" w:cs="Times New Roman"/>
          <w:sz w:val="28"/>
          <w:szCs w:val="28"/>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96263A" w:rsidRPr="0096263A" w:rsidRDefault="00D82C29" w:rsidP="009626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231</w:t>
      </w:r>
      <w:r w:rsidR="0096263A" w:rsidRPr="0096263A">
        <w:rPr>
          <w:rFonts w:ascii="Times New Roman" w:hAnsi="Times New Roman" w:cs="Times New Roman"/>
          <w:sz w:val="28"/>
          <w:szCs w:val="28"/>
        </w:rPr>
        <w:t>. Осуществление работ в течение месячника по благоустройству осуществляется за счет:</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средств бюджета сельского поселения – в отношении объектов благоустройства, находящихся в муниципальной собственности;</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96263A" w:rsidRPr="0096263A" w:rsidRDefault="0096263A" w:rsidP="0096263A">
      <w:pPr>
        <w:ind w:firstLine="709"/>
        <w:jc w:val="both"/>
        <w:rPr>
          <w:rFonts w:ascii="Times New Roman" w:hAnsi="Times New Roman" w:cs="Times New Roman"/>
          <w:sz w:val="28"/>
          <w:szCs w:val="28"/>
        </w:rPr>
      </w:pPr>
      <w:r w:rsidRPr="0096263A">
        <w:rPr>
          <w:rFonts w:ascii="Times New Roman" w:hAnsi="Times New Roman" w:cs="Times New Roman"/>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96263A" w:rsidRPr="0096263A" w:rsidRDefault="0096263A" w:rsidP="0096263A">
      <w:pPr>
        <w:ind w:firstLine="709"/>
        <w:jc w:val="both"/>
        <w:rPr>
          <w:rFonts w:ascii="Times New Roman" w:hAnsi="Times New Roman" w:cs="Times New Roman"/>
          <w:sz w:val="28"/>
          <w:szCs w:val="28"/>
        </w:rPr>
      </w:pPr>
    </w:p>
    <w:p w:rsidR="0096263A" w:rsidRPr="0096263A" w:rsidRDefault="0096263A" w:rsidP="0096263A">
      <w:pPr>
        <w:pStyle w:val="af4"/>
        <w:shd w:val="clear" w:color="auto" w:fill="FFFFFF"/>
        <w:ind w:left="0" w:firstLine="709"/>
        <w:jc w:val="center"/>
        <w:textAlignment w:val="baseline"/>
        <w:rPr>
          <w:b/>
          <w:bCs/>
          <w:color w:val="2D2D2D"/>
          <w:spacing w:val="2"/>
          <w:sz w:val="28"/>
          <w:szCs w:val="28"/>
          <w:lang w:eastAsia="ru-RU"/>
        </w:rPr>
      </w:pPr>
      <w:bookmarkStart w:id="62" w:name="Par163"/>
      <w:bookmarkStart w:id="63" w:name="_Toc402276829"/>
      <w:bookmarkEnd w:id="62"/>
      <w:r w:rsidRPr="0096263A">
        <w:rPr>
          <w:b/>
          <w:bCs/>
          <w:color w:val="2D2D2D"/>
          <w:spacing w:val="2"/>
          <w:sz w:val="28"/>
          <w:szCs w:val="28"/>
          <w:lang w:eastAsia="ru-RU"/>
        </w:rPr>
        <w:t>Уборка территории сельского поселения в зимний период</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232</w:t>
      </w:r>
      <w:r w:rsidR="0096263A" w:rsidRPr="0096263A">
        <w:rPr>
          <w:rFonts w:ascii="Times New Roman" w:hAnsi="Times New Roman" w:cs="Times New Roman"/>
          <w:spacing w:val="2"/>
          <w:sz w:val="28"/>
          <w:szCs w:val="28"/>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233</w:t>
      </w:r>
      <w:r w:rsidR="0096263A" w:rsidRPr="0096263A">
        <w:rPr>
          <w:rFonts w:ascii="Times New Roman" w:hAnsi="Times New Roman" w:cs="Times New Roman"/>
          <w:spacing w:val="2"/>
          <w:sz w:val="28"/>
          <w:szCs w:val="28"/>
        </w:rPr>
        <w:t>. В зимний период на дорогах проводятся следующие виды работ:</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подметание и сгребание снега подметально-уборочными машинами и подметальными тракторами;</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разгребание и сметание валов снега на перекрестках и въездах во дворы, на остановочных пунктах и пешеходных переходах;</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вывоз снега;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удаление наката автогрейдерами;</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уборка снега вдоль проезжей части вручную.</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234</w:t>
      </w:r>
      <w:r w:rsidR="0096263A" w:rsidRPr="0096263A">
        <w:rPr>
          <w:rFonts w:ascii="Times New Roman" w:hAnsi="Times New Roman" w:cs="Times New Roman"/>
          <w:spacing w:val="2"/>
          <w:sz w:val="28"/>
          <w:szCs w:val="28"/>
        </w:rPr>
        <w:t>. В зимний период на тротуарах проводятся следующие виды работ:</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уборка снега вручную;</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подметание и сгребание снега подметальными тракторами;</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очистка тротуаров от уплотненного снега;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посыпка тротуаров мелкофракционным щебнем;</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lastRenderedPageBreak/>
        <w:t>погрузка и вывоз снега.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235</w:t>
      </w:r>
      <w:r w:rsidR="0096263A" w:rsidRPr="0096263A">
        <w:rPr>
          <w:rFonts w:ascii="Times New Roman" w:hAnsi="Times New Roman" w:cs="Times New Roman"/>
          <w:spacing w:val="2"/>
          <w:sz w:val="28"/>
          <w:szCs w:val="28"/>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236</w:t>
      </w:r>
      <w:r w:rsidR="0096263A" w:rsidRPr="0096263A">
        <w:rPr>
          <w:rFonts w:ascii="Times New Roman" w:hAnsi="Times New Roman" w:cs="Times New Roman"/>
          <w:spacing w:val="2"/>
          <w:sz w:val="28"/>
          <w:szCs w:val="28"/>
        </w:rPr>
        <w:t>. К первоочередным операциям зимней уборки относятся:</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сгребание и подметание снега;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формирование снежного вала для последующего вывоза;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237</w:t>
      </w:r>
      <w:r w:rsidR="0096263A" w:rsidRPr="0096263A">
        <w:rPr>
          <w:rFonts w:ascii="Times New Roman" w:hAnsi="Times New Roman" w:cs="Times New Roman"/>
          <w:spacing w:val="2"/>
          <w:sz w:val="28"/>
          <w:szCs w:val="28"/>
        </w:rPr>
        <w:t>. К операциям второй очереди относятся:</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вывоз снега;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скалывание льда и удаление снежно-ледяных образований механизированным и ручным способом.</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238</w:t>
      </w:r>
      <w:r w:rsidR="0096263A" w:rsidRPr="0096263A">
        <w:rPr>
          <w:rFonts w:ascii="Times New Roman" w:hAnsi="Times New Roman" w:cs="Times New Roman"/>
          <w:spacing w:val="2"/>
          <w:sz w:val="28"/>
          <w:szCs w:val="28"/>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239</w:t>
      </w:r>
      <w:r w:rsidR="0096263A" w:rsidRPr="0096263A">
        <w:rPr>
          <w:rFonts w:ascii="Times New Roman" w:hAnsi="Times New Roman" w:cs="Times New Roman"/>
          <w:spacing w:val="2"/>
          <w:sz w:val="28"/>
          <w:szCs w:val="28"/>
        </w:rPr>
        <w:t>. С началом снегопада в первую очередь подыпаются мелкофракционным щебнем наиболее опасные для движения транспорта участки улиц: крутые спуски и подъемы, мосты, тормозные площадки на перекрестках улиц и остановочных пунктах.</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240</w:t>
      </w:r>
      <w:r w:rsidR="0096263A" w:rsidRPr="0096263A">
        <w:rPr>
          <w:rFonts w:ascii="Times New Roman" w:hAnsi="Times New Roman" w:cs="Times New Roman"/>
          <w:spacing w:val="2"/>
          <w:sz w:val="28"/>
          <w:szCs w:val="28"/>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241</w:t>
      </w:r>
      <w:r w:rsidR="0096263A" w:rsidRPr="0096263A">
        <w:rPr>
          <w:rFonts w:ascii="Times New Roman" w:hAnsi="Times New Roman" w:cs="Times New Roman"/>
          <w:spacing w:val="2"/>
          <w:sz w:val="28"/>
          <w:szCs w:val="28"/>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24</w:t>
      </w:r>
      <w:r w:rsidR="00D82C29">
        <w:rPr>
          <w:rFonts w:ascii="Times New Roman" w:hAnsi="Times New Roman" w:cs="Times New Roman"/>
          <w:spacing w:val="2"/>
          <w:sz w:val="28"/>
          <w:szCs w:val="28"/>
        </w:rPr>
        <w:t>2</w:t>
      </w:r>
      <w:r w:rsidRPr="0096263A">
        <w:rPr>
          <w:rFonts w:ascii="Times New Roman" w:hAnsi="Times New Roman" w:cs="Times New Roman"/>
          <w:spacing w:val="2"/>
          <w:sz w:val="28"/>
          <w:szCs w:val="28"/>
        </w:rPr>
        <w:t>. На дорогах и улицах снег с проезжей части убирается на обочины и формируется в виде снежных валов с разрывами на ширину от 2,0 до 2,5 м.</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243</w:t>
      </w:r>
      <w:r w:rsidR="0096263A" w:rsidRPr="0096263A">
        <w:rPr>
          <w:rFonts w:ascii="Times New Roman" w:hAnsi="Times New Roman" w:cs="Times New Roman"/>
          <w:spacing w:val="2"/>
          <w:sz w:val="28"/>
          <w:szCs w:val="28"/>
        </w:rPr>
        <w:t>. Формирование снежных валов не допускается:</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на пересечениях всех дорог и улиц в одном уровне и вблизи железнодорожных переездов в зоне треугольника видимости;</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ближе 5 м от пешеходного перехода;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ближе 20 м от остановочного пункта;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на участках дорог, оборудованных транспортными ограждениями или повышенным бордюром;</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на тротуарах.</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244</w:t>
      </w:r>
      <w:r w:rsidR="0096263A" w:rsidRPr="0096263A">
        <w:rPr>
          <w:rFonts w:ascii="Times New Roman" w:hAnsi="Times New Roman" w:cs="Times New Roman"/>
          <w:spacing w:val="2"/>
          <w:sz w:val="28"/>
          <w:szCs w:val="28"/>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245</w:t>
      </w:r>
      <w:r w:rsidR="0096263A" w:rsidRPr="0096263A">
        <w:rPr>
          <w:rFonts w:ascii="Times New Roman" w:hAnsi="Times New Roman" w:cs="Times New Roman"/>
          <w:spacing w:val="2"/>
          <w:sz w:val="28"/>
          <w:szCs w:val="28"/>
        </w:rPr>
        <w:t>. Вывоз снега с улиц и проездов осуществляется на подготовленные снегоприемные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246</w:t>
      </w:r>
      <w:r w:rsidR="0096263A" w:rsidRPr="0096263A">
        <w:rPr>
          <w:rFonts w:ascii="Times New Roman" w:hAnsi="Times New Roman" w:cs="Times New Roman"/>
          <w:spacing w:val="2"/>
          <w:sz w:val="28"/>
          <w:szCs w:val="28"/>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96263A" w:rsidRPr="00D82C29" w:rsidRDefault="00D82C29" w:rsidP="00D82C29">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247</w:t>
      </w:r>
      <w:r w:rsidR="0096263A" w:rsidRPr="0096263A">
        <w:rPr>
          <w:rFonts w:ascii="Times New Roman" w:hAnsi="Times New Roman" w:cs="Times New Roman"/>
          <w:spacing w:val="2"/>
          <w:sz w:val="28"/>
          <w:szCs w:val="28"/>
        </w:rPr>
        <w:t>.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96263A" w:rsidRPr="00D82C29" w:rsidRDefault="0096263A" w:rsidP="00D82C29">
      <w:pPr>
        <w:shd w:val="clear" w:color="auto" w:fill="FFFFFF"/>
        <w:ind w:firstLine="709"/>
        <w:jc w:val="center"/>
        <w:textAlignment w:val="baseline"/>
        <w:rPr>
          <w:rFonts w:ascii="Times New Roman" w:hAnsi="Times New Roman" w:cs="Times New Roman"/>
          <w:b/>
          <w:bCs/>
          <w:spacing w:val="2"/>
          <w:sz w:val="28"/>
          <w:szCs w:val="28"/>
        </w:rPr>
      </w:pPr>
      <w:bookmarkStart w:id="64" w:name="Par310"/>
      <w:bookmarkStart w:id="65" w:name="_Toc402276830"/>
      <w:bookmarkEnd w:id="63"/>
      <w:bookmarkEnd w:id="64"/>
      <w:r w:rsidRPr="0096263A">
        <w:rPr>
          <w:rFonts w:ascii="Times New Roman" w:hAnsi="Times New Roman" w:cs="Times New Roman"/>
          <w:b/>
          <w:bCs/>
          <w:spacing w:val="2"/>
          <w:sz w:val="28"/>
          <w:szCs w:val="28"/>
        </w:rPr>
        <w:t>Уборка территории сельского поселения в летний период</w:t>
      </w:r>
    </w:p>
    <w:p w:rsidR="0096263A" w:rsidRPr="0096263A" w:rsidRDefault="00D82C29" w:rsidP="0096263A">
      <w:pPr>
        <w:shd w:val="clear" w:color="auto" w:fill="FFFFFF"/>
        <w:ind w:firstLine="709"/>
        <w:jc w:val="both"/>
        <w:textAlignment w:val="baseline"/>
        <w:rPr>
          <w:rFonts w:ascii="Times New Roman" w:hAnsi="Times New Roman" w:cs="Times New Roman"/>
          <w:b/>
          <w:bCs/>
          <w:spacing w:val="2"/>
          <w:sz w:val="28"/>
          <w:szCs w:val="28"/>
        </w:rPr>
      </w:pPr>
      <w:r>
        <w:rPr>
          <w:rFonts w:ascii="Times New Roman" w:hAnsi="Times New Roman" w:cs="Times New Roman"/>
          <w:spacing w:val="2"/>
          <w:sz w:val="28"/>
          <w:szCs w:val="28"/>
        </w:rPr>
        <w:lastRenderedPageBreak/>
        <w:t>248</w:t>
      </w:r>
      <w:r w:rsidR="0096263A" w:rsidRPr="0096263A">
        <w:rPr>
          <w:rFonts w:ascii="Times New Roman" w:hAnsi="Times New Roman" w:cs="Times New Roman"/>
          <w:spacing w:val="2"/>
          <w:sz w:val="28"/>
          <w:szCs w:val="28"/>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249</w:t>
      </w:r>
      <w:r w:rsidR="0096263A" w:rsidRPr="0096263A">
        <w:rPr>
          <w:rFonts w:ascii="Times New Roman" w:hAnsi="Times New Roman" w:cs="Times New Roman"/>
          <w:spacing w:val="2"/>
          <w:sz w:val="28"/>
          <w:szCs w:val="28"/>
        </w:rPr>
        <w:t>. В летний период на дорогах местного значения проводятся следующие виды работ:</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подметание проезжей части дорожно-уборочными машинами с предварительным смачиванием, подметально-уборочными машинами;</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подметание вручную проезжей части по лотку;</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механизированная и ручная погрузка и вывоз смета;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очистка вручную проезжей части по лотку от случайного мусора.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250</w:t>
      </w:r>
      <w:r w:rsidR="0096263A" w:rsidRPr="0096263A">
        <w:rPr>
          <w:rFonts w:ascii="Times New Roman" w:hAnsi="Times New Roman" w:cs="Times New Roman"/>
          <w:spacing w:val="2"/>
          <w:sz w:val="28"/>
          <w:szCs w:val="28"/>
        </w:rPr>
        <w:t>. В летний период на тротуарах, остановочных пунктах проводятся следующие виды работ:</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механизированное подметание;</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подметание тротуаров вручную;</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механизированная и ручная погрузка и вывоз смета.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251</w:t>
      </w:r>
      <w:r w:rsidR="0096263A" w:rsidRPr="0096263A">
        <w:rPr>
          <w:rFonts w:ascii="Times New Roman" w:hAnsi="Times New Roman" w:cs="Times New Roman"/>
          <w:spacing w:val="2"/>
          <w:sz w:val="28"/>
          <w:szCs w:val="28"/>
        </w:rPr>
        <w:t>. В летний период на газонах проводятся следующие виды работ:</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очистка газонов от случайного мусора;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выкашивание газонов газонокосилкой или вручную;</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сбор и вывоз упавших веток, старой травы;</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механизированная и ручная погрузка и вывоз коммунального, растительного мусора и зеленой массы после кошения.</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252</w:t>
      </w:r>
      <w:r w:rsidR="0096263A" w:rsidRPr="0096263A">
        <w:rPr>
          <w:rFonts w:ascii="Times New Roman" w:hAnsi="Times New Roman" w:cs="Times New Roman"/>
          <w:spacing w:val="2"/>
          <w:sz w:val="28"/>
          <w:szCs w:val="28"/>
        </w:rPr>
        <w:t>. Содержание урн для мусора в летний период включает в себя:</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очистку урн;</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погрузку вручную и вывоз бытового мусора;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покраску, ремонт или замену поврежденных урн.</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253</w:t>
      </w:r>
      <w:r w:rsidR="0096263A" w:rsidRPr="0096263A">
        <w:rPr>
          <w:rFonts w:ascii="Times New Roman" w:hAnsi="Times New Roman" w:cs="Times New Roman"/>
          <w:spacing w:val="2"/>
          <w:sz w:val="28"/>
          <w:szCs w:val="28"/>
        </w:rPr>
        <w:t>. Проезжая часть полностью очищается от загрязнений.</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254</w:t>
      </w:r>
      <w:r w:rsidR="0096263A" w:rsidRPr="0096263A">
        <w:rPr>
          <w:rFonts w:ascii="Times New Roman" w:hAnsi="Times New Roman" w:cs="Times New Roman"/>
          <w:spacing w:val="2"/>
          <w:sz w:val="28"/>
          <w:szCs w:val="28"/>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255</w:t>
      </w:r>
      <w:r w:rsidR="0096263A" w:rsidRPr="0096263A">
        <w:rPr>
          <w:rFonts w:ascii="Times New Roman" w:hAnsi="Times New Roman" w:cs="Times New Roman"/>
          <w:spacing w:val="2"/>
          <w:sz w:val="28"/>
          <w:szCs w:val="28"/>
        </w:rPr>
        <w:t>. Тротуары и остановочные пункты полностью очищаются от грунтово-песчаных наносов, мусора.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256</w:t>
      </w:r>
      <w:r w:rsidR="0096263A" w:rsidRPr="0096263A">
        <w:rPr>
          <w:rFonts w:ascii="Times New Roman" w:hAnsi="Times New Roman" w:cs="Times New Roman"/>
          <w:spacing w:val="2"/>
          <w:sz w:val="28"/>
          <w:szCs w:val="28"/>
        </w:rPr>
        <w:t>. Вывоз смета производится непосредственно после подметания.</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257</w:t>
      </w:r>
      <w:r w:rsidR="0096263A" w:rsidRPr="0096263A">
        <w:rPr>
          <w:rFonts w:ascii="Times New Roman" w:hAnsi="Times New Roman" w:cs="Times New Roman"/>
          <w:spacing w:val="2"/>
          <w:sz w:val="28"/>
          <w:szCs w:val="28"/>
        </w:rPr>
        <w:t>. Очистка урн для мусора производится по мере наполнения. Ремонт или замена урн для мусора производится в течение суток с момента обнаружения дефекта.</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258</w:t>
      </w:r>
      <w:r w:rsidR="0096263A" w:rsidRPr="0096263A">
        <w:rPr>
          <w:rFonts w:ascii="Times New Roman" w:hAnsi="Times New Roman" w:cs="Times New Roman"/>
          <w:spacing w:val="2"/>
          <w:sz w:val="28"/>
          <w:szCs w:val="28"/>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96263A" w:rsidRPr="0096263A" w:rsidRDefault="00D82C29"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259</w:t>
      </w:r>
      <w:r w:rsidR="0096263A" w:rsidRPr="0096263A">
        <w:rPr>
          <w:rFonts w:ascii="Times New Roman" w:hAnsi="Times New Roman" w:cs="Times New Roman"/>
          <w:spacing w:val="2"/>
          <w:sz w:val="28"/>
          <w:szCs w:val="28"/>
        </w:rPr>
        <w:t xml:space="preserve">. Высота травяного покрова (газона) в полосе отвода автомобильных </w:t>
      </w:r>
      <w:r>
        <w:rPr>
          <w:rFonts w:ascii="Times New Roman" w:hAnsi="Times New Roman" w:cs="Times New Roman"/>
          <w:spacing w:val="2"/>
          <w:sz w:val="28"/>
          <w:szCs w:val="28"/>
        </w:rPr>
        <w:t>дорог</w:t>
      </w:r>
      <w:r w:rsidR="0096263A" w:rsidRPr="0096263A">
        <w:rPr>
          <w:rFonts w:ascii="Times New Roman" w:hAnsi="Times New Roman" w:cs="Times New Roman"/>
          <w:spacing w:val="2"/>
          <w:sz w:val="28"/>
          <w:szCs w:val="28"/>
        </w:rPr>
        <w:t>, на разделительных полосах автомобильных дорог не должна превышать 15 см.</w:t>
      </w:r>
    </w:p>
    <w:p w:rsidR="0096263A" w:rsidRPr="0096263A" w:rsidRDefault="0096263A" w:rsidP="0096263A">
      <w:pPr>
        <w:ind w:firstLine="709"/>
        <w:jc w:val="both"/>
        <w:outlineLvl w:val="1"/>
        <w:rPr>
          <w:rFonts w:ascii="Times New Roman" w:eastAsia="MS Gothic" w:hAnsi="Times New Roman" w:cs="Times New Roman"/>
          <w:sz w:val="28"/>
          <w:szCs w:val="28"/>
        </w:rPr>
      </w:pPr>
    </w:p>
    <w:bookmarkEnd w:id="65"/>
    <w:p w:rsidR="0096263A" w:rsidRPr="00D82C29" w:rsidRDefault="0096263A" w:rsidP="00D82C29">
      <w:pPr>
        <w:ind w:firstLine="709"/>
        <w:jc w:val="center"/>
        <w:outlineLvl w:val="1"/>
        <w:rPr>
          <w:rFonts w:ascii="Times New Roman" w:eastAsia="MS Gothic" w:hAnsi="Times New Roman" w:cs="Times New Roman"/>
          <w:b/>
          <w:bCs/>
          <w:sz w:val="28"/>
          <w:szCs w:val="28"/>
        </w:rPr>
      </w:pPr>
      <w:r w:rsidRPr="0096263A">
        <w:rPr>
          <w:rFonts w:ascii="Times New Roman" w:eastAsia="MS Gothic" w:hAnsi="Times New Roman" w:cs="Times New Roman"/>
          <w:b/>
          <w:bCs/>
          <w:sz w:val="28"/>
          <w:szCs w:val="28"/>
        </w:rPr>
        <w:t>Содержание и выпас домашнего скота и птицы</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260</w:t>
      </w:r>
      <w:r w:rsidR="0096263A" w:rsidRPr="0096263A">
        <w:rPr>
          <w:rFonts w:ascii="Times New Roman" w:hAnsi="Times New Roman" w:cs="Times New Roman"/>
          <w:sz w:val="28"/>
          <w:szCs w:val="28"/>
        </w:rPr>
        <w:t>. Содержание домашнего скота и птицы на территории сельского поселения осуществляется в соответствии Федеральным закон об ответственном обращении с животными, а также нормативными правовыми актами Забайкальского края.</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261</w:t>
      </w:r>
      <w:r w:rsidR="0096263A" w:rsidRPr="0096263A">
        <w:rPr>
          <w:rFonts w:ascii="Times New Roman" w:hAnsi="Times New Roman" w:cs="Times New Roman"/>
          <w:sz w:val="28"/>
          <w:szCs w:val="28"/>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96263A" w:rsidRPr="0096263A" w:rsidRDefault="00D82C29" w:rsidP="0096263A">
      <w:pPr>
        <w:pStyle w:val="a3"/>
        <w:jc w:val="both"/>
        <w:rPr>
          <w:rFonts w:ascii="Times New Roman" w:hAnsi="Times New Roman"/>
          <w:sz w:val="28"/>
          <w:szCs w:val="28"/>
        </w:rPr>
      </w:pPr>
      <w:r>
        <w:rPr>
          <w:rFonts w:ascii="Times New Roman" w:hAnsi="Times New Roman"/>
          <w:sz w:val="28"/>
          <w:szCs w:val="28"/>
        </w:rPr>
        <w:t xml:space="preserve">        262</w:t>
      </w:r>
      <w:r w:rsidR="0096263A" w:rsidRPr="0096263A">
        <w:rPr>
          <w:rFonts w:ascii="Times New Roman" w:hAnsi="Times New Roman"/>
          <w:sz w:val="28"/>
          <w:szCs w:val="28"/>
        </w:rPr>
        <w:t>. Выпас скота на территории сельского поселения осуществляется на специально отведённых местах (пастбищах), утверждённых постановлением администрации сельского поселения под наблюдением собственника или уполномоченного им лица (в том числе на основании гражданско-правовых договоров). Места выпаса сельскохозяйственных животных определяются ежегодно постановлением администрации сельского поселения «Мирсановское». (в редакции решении Совета от 16.06.23г. №117)</w:t>
      </w:r>
    </w:p>
    <w:p w:rsidR="0096263A" w:rsidRPr="0096263A" w:rsidRDefault="00D82C29" w:rsidP="009626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263</w:t>
      </w:r>
      <w:r w:rsidR="0096263A" w:rsidRPr="0096263A">
        <w:rPr>
          <w:rFonts w:ascii="Times New Roman" w:hAnsi="Times New Roman" w:cs="Times New Roman"/>
          <w:sz w:val="28"/>
          <w:szCs w:val="28"/>
        </w:rPr>
        <w:t>. Маршрут передвижения скота на пастбища утверждается администрацией сельского поселения по заявлениям собственников.</w:t>
      </w:r>
    </w:p>
    <w:p w:rsidR="0096263A" w:rsidRPr="0096263A" w:rsidRDefault="00D82C29" w:rsidP="009626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264</w:t>
      </w:r>
      <w:r w:rsidR="0096263A" w:rsidRPr="0096263A">
        <w:rPr>
          <w:rFonts w:ascii="Times New Roman" w:hAnsi="Times New Roman" w:cs="Times New Roman"/>
          <w:sz w:val="28"/>
          <w:szCs w:val="28"/>
        </w:rPr>
        <w:t xml:space="preserve">.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w:t>
      </w:r>
      <w:r w:rsidR="0096263A" w:rsidRPr="0096263A">
        <w:rPr>
          <w:rFonts w:ascii="Times New Roman" w:hAnsi="Times New Roman" w:cs="Times New Roman"/>
          <w:sz w:val="28"/>
          <w:szCs w:val="28"/>
        </w:rPr>
        <w:lastRenderedPageBreak/>
        <w:t>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265</w:t>
      </w:r>
      <w:r w:rsidR="0096263A" w:rsidRPr="0096263A">
        <w:rPr>
          <w:rFonts w:ascii="Times New Roman" w:hAnsi="Times New Roman" w:cs="Times New Roman"/>
          <w:sz w:val="28"/>
          <w:szCs w:val="28"/>
        </w:rPr>
        <w:t>. Собственники домашнего скота и птицы (пастухи) обязаны:</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осуществлять выпас скота:</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сдавать домашний скот (пастуху) и забирать его из стада в установленных местах сбора, сопровождать его по территории населенного пункта;</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соблюдать правила пожарной безопасности;</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принимать участие в проводимых органами местного самоуправления мероприятиях по улучшению пастбищ;</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266</w:t>
      </w:r>
      <w:r w:rsidR="0096263A" w:rsidRPr="0096263A">
        <w:rPr>
          <w:rFonts w:ascii="Times New Roman" w:hAnsi="Times New Roman" w:cs="Times New Roman"/>
          <w:sz w:val="28"/>
          <w:szCs w:val="28"/>
        </w:rPr>
        <w:t xml:space="preserve">. Свободный выпас или выпас на привязи в неотведенных для этого местах, передвижение на территории сельского поселения без сопровождающих в соответствии с правилами содержания, выпаса и перегона сельскохозяйственных животных на территории Забайкальского края запрещены. 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267</w:t>
      </w:r>
      <w:r w:rsidR="0096263A" w:rsidRPr="0096263A">
        <w:rPr>
          <w:rFonts w:ascii="Times New Roman" w:hAnsi="Times New Roman" w:cs="Times New Roman"/>
          <w:sz w:val="28"/>
          <w:szCs w:val="28"/>
        </w:rPr>
        <w:t xml:space="preserve">.За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w:t>
      </w:r>
      <w:hyperlink r:id="rId9" w:history="1">
        <w:r w:rsidR="0096263A" w:rsidRPr="0096263A">
          <w:rPr>
            <w:rFonts w:ascii="Times New Roman" w:hAnsi="Times New Roman" w:cs="Times New Roman"/>
            <w:sz w:val="28"/>
            <w:szCs w:val="28"/>
          </w:rPr>
          <w:t>часть 1 статьи 11.21</w:t>
        </w:r>
      </w:hyperlink>
      <w:r w:rsidR="0096263A" w:rsidRPr="0096263A">
        <w:rPr>
          <w:rFonts w:ascii="Times New Roman" w:hAnsi="Times New Roman" w:cs="Times New Roman"/>
          <w:sz w:val="28"/>
          <w:szCs w:val="28"/>
        </w:rPr>
        <w:t xml:space="preserve">, </w:t>
      </w:r>
      <w:hyperlink r:id="rId10" w:history="1">
        <w:r w:rsidR="0096263A" w:rsidRPr="0096263A">
          <w:rPr>
            <w:rFonts w:ascii="Times New Roman" w:hAnsi="Times New Roman" w:cs="Times New Roman"/>
            <w:sz w:val="28"/>
            <w:szCs w:val="28"/>
          </w:rPr>
          <w:t>часть 2 статьи 18.2</w:t>
        </w:r>
      </w:hyperlink>
      <w:r w:rsidR="0096263A" w:rsidRPr="0096263A">
        <w:rPr>
          <w:rFonts w:ascii="Times New Roman" w:hAnsi="Times New Roman" w:cs="Times New Roman"/>
          <w:sz w:val="28"/>
          <w:szCs w:val="28"/>
        </w:rPr>
        <w:t xml:space="preserve"> кодекса Российской Федерации об административных правонарушениях.</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268</w:t>
      </w:r>
      <w:r w:rsidR="0096263A" w:rsidRPr="0096263A">
        <w:rPr>
          <w:rFonts w:ascii="Times New Roman" w:hAnsi="Times New Roman" w:cs="Times New Roman"/>
          <w:sz w:val="28"/>
          <w:szCs w:val="28"/>
        </w:rPr>
        <w:t>.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269</w:t>
      </w:r>
      <w:r w:rsidR="0096263A" w:rsidRPr="0096263A">
        <w:rPr>
          <w:rFonts w:ascii="Times New Roman" w:hAnsi="Times New Roman" w:cs="Times New Roman"/>
          <w:sz w:val="28"/>
          <w:szCs w:val="28"/>
        </w:rPr>
        <w:t>. Лица, пострадавшие от потравы сельскохозяйственных угодий в связи с нарушением правил выпаса домашнего скота, могут обратиться в судебный орган за требованием полного возмещения причиненных ему убытков, если законом или договором не предусмотрено возмещение убытков в меньшем размере (статья 15 Гражданского кодекса Российской Федерации).</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96263A" w:rsidRPr="0096263A" w:rsidRDefault="0096263A" w:rsidP="0096263A">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270</w:t>
      </w:r>
      <w:r w:rsidR="0096263A" w:rsidRPr="0096263A">
        <w:rPr>
          <w:rFonts w:ascii="Times New Roman" w:hAnsi="Times New Roman" w:cs="Times New Roman"/>
          <w:sz w:val="28"/>
          <w:szCs w:val="28"/>
        </w:rPr>
        <w:t>. Выпас свиней не допускается.</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271</w:t>
      </w:r>
      <w:r w:rsidR="0096263A" w:rsidRPr="0096263A">
        <w:rPr>
          <w:rFonts w:ascii="Times New Roman" w:hAnsi="Times New Roman" w:cs="Times New Roman"/>
          <w:sz w:val="28"/>
          <w:szCs w:val="28"/>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272</w:t>
      </w:r>
      <w:r w:rsidR="0096263A" w:rsidRPr="0096263A">
        <w:rPr>
          <w:rFonts w:ascii="Times New Roman" w:hAnsi="Times New Roman" w:cs="Times New Roman"/>
          <w:sz w:val="28"/>
          <w:szCs w:val="28"/>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96263A" w:rsidRPr="0096263A" w:rsidRDefault="00D82C29" w:rsidP="009626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273</w:t>
      </w:r>
      <w:r w:rsidR="0096263A" w:rsidRPr="0096263A">
        <w:rPr>
          <w:rFonts w:ascii="Times New Roman" w:hAnsi="Times New Roman" w:cs="Times New Roman"/>
          <w:sz w:val="28"/>
          <w:szCs w:val="28"/>
        </w:rPr>
        <w:t>. Лицо, ведущее стадо, (погонщик) является водителем (</w:t>
      </w:r>
      <w:hyperlink r:id="rId11" w:history="1">
        <w:r w:rsidR="0096263A" w:rsidRPr="0096263A">
          <w:rPr>
            <w:rFonts w:ascii="Times New Roman" w:hAnsi="Times New Roman" w:cs="Times New Roman"/>
            <w:sz w:val="28"/>
            <w:szCs w:val="28"/>
          </w:rPr>
          <w:t>пункт 1.2</w:t>
        </w:r>
      </w:hyperlink>
      <w:r w:rsidR="0096263A" w:rsidRPr="0096263A">
        <w:rPr>
          <w:rFonts w:ascii="Times New Roman" w:hAnsi="Times New Roman" w:cs="Times New Roman"/>
          <w:sz w:val="28"/>
          <w:szCs w:val="28"/>
        </w:rPr>
        <w:t xml:space="preserve"> правил дорожного движения). </w:t>
      </w:r>
    </w:p>
    <w:p w:rsidR="0096263A" w:rsidRPr="0096263A" w:rsidRDefault="0096263A" w:rsidP="00F32BE0">
      <w:pPr>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За нарушение погонщиком правил дорожного движения предусмотрена административная ответственность.</w:t>
      </w:r>
    </w:p>
    <w:p w:rsidR="0096263A" w:rsidRPr="00F32BE0" w:rsidRDefault="0096263A" w:rsidP="00F32BE0">
      <w:pPr>
        <w:widowControl w:val="0"/>
        <w:autoSpaceDE w:val="0"/>
        <w:autoSpaceDN w:val="0"/>
        <w:adjustRightInd w:val="0"/>
        <w:ind w:firstLine="709"/>
        <w:jc w:val="center"/>
        <w:rPr>
          <w:rFonts w:ascii="Times New Roman" w:hAnsi="Times New Roman" w:cs="Times New Roman"/>
          <w:b/>
          <w:bCs/>
          <w:sz w:val="28"/>
          <w:szCs w:val="28"/>
        </w:rPr>
      </w:pPr>
      <w:r w:rsidRPr="0096263A">
        <w:rPr>
          <w:rFonts w:ascii="Times New Roman" w:hAnsi="Times New Roman" w:cs="Times New Roman"/>
          <w:b/>
          <w:bCs/>
          <w:sz w:val="28"/>
          <w:szCs w:val="28"/>
          <w:lang w:val="en-US"/>
        </w:rPr>
        <w:t>V</w:t>
      </w:r>
      <w:r w:rsidRPr="0096263A">
        <w:rPr>
          <w:rFonts w:ascii="Times New Roman" w:hAnsi="Times New Roman" w:cs="Times New Roman"/>
          <w:b/>
          <w:bCs/>
          <w:sz w:val="28"/>
          <w:szCs w:val="28"/>
        </w:rPr>
        <w:t>. Проведение земляных работ при строительстве, ремонте, реконструкции коммуникаций</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274</w:t>
      </w:r>
      <w:r w:rsidR="0096263A" w:rsidRPr="0096263A">
        <w:rPr>
          <w:rFonts w:ascii="Times New Roman" w:hAnsi="Times New Roman" w:cs="Times New Roman"/>
          <w:sz w:val="28"/>
          <w:szCs w:val="28"/>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 целях усиления контроля за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 уведомлениях и телефонограммах о проведении аварийных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 выданных ордерах на территории сельского поселения;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 продлении сроков проведения земляных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 актах обследования участков после проведения восстановительных работ и закрытия ордеров.</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275</w:t>
      </w:r>
      <w:r w:rsidR="0096263A" w:rsidRPr="0096263A">
        <w:rPr>
          <w:rFonts w:ascii="Times New Roman" w:hAnsi="Times New Roman" w:cs="Times New Roman"/>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276</w:t>
      </w:r>
      <w:r w:rsidR="0096263A" w:rsidRPr="0096263A">
        <w:rPr>
          <w:rFonts w:ascii="Times New Roman" w:hAnsi="Times New Roman" w:cs="Times New Roman"/>
          <w:sz w:val="28"/>
          <w:szCs w:val="28"/>
        </w:rPr>
        <w:t>.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Ордер при производстве работ по реконструкции, ремонту коммуникаций оформляется на собственника (владельца) коммуникаций.</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277</w:t>
      </w:r>
      <w:r w:rsidR="0096263A" w:rsidRPr="0096263A">
        <w:rPr>
          <w:rFonts w:ascii="Times New Roman" w:hAnsi="Times New Roman" w:cs="Times New Roman"/>
          <w:sz w:val="28"/>
          <w:szCs w:val="28"/>
        </w:rPr>
        <w:t>. Прокладка напорных коммуникаций под проезжей частью магистральных улиц не допускается.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278</w:t>
      </w:r>
      <w:r w:rsidR="0096263A" w:rsidRPr="0096263A">
        <w:rPr>
          <w:rFonts w:ascii="Times New Roman" w:hAnsi="Times New Roman" w:cs="Times New Roman"/>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279</w:t>
      </w:r>
      <w:r w:rsidR="0096263A" w:rsidRPr="0096263A">
        <w:rPr>
          <w:rFonts w:ascii="Times New Roman" w:hAnsi="Times New Roman" w:cs="Times New Roman"/>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280</w:t>
      </w:r>
      <w:r w:rsidR="0096263A" w:rsidRPr="0096263A">
        <w:rPr>
          <w:rFonts w:ascii="Times New Roman" w:hAnsi="Times New Roman" w:cs="Times New Roman"/>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281</w:t>
      </w:r>
      <w:r w:rsidR="0096263A" w:rsidRPr="0096263A">
        <w:rPr>
          <w:rFonts w:ascii="Times New Roman" w:hAnsi="Times New Roman" w:cs="Times New Roman"/>
          <w:sz w:val="28"/>
          <w:szCs w:val="28"/>
        </w:rPr>
        <w:t>.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282</w:t>
      </w:r>
      <w:r w:rsidR="0096263A" w:rsidRPr="0096263A">
        <w:rPr>
          <w:rFonts w:ascii="Times New Roman" w:hAnsi="Times New Roman" w:cs="Times New Roman"/>
          <w:sz w:val="28"/>
          <w:szCs w:val="28"/>
        </w:rPr>
        <w:t xml:space="preserve">.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w:t>
      </w:r>
      <w:r w:rsidR="0096263A" w:rsidRPr="0096263A">
        <w:rPr>
          <w:rFonts w:ascii="Times New Roman" w:hAnsi="Times New Roman" w:cs="Times New Roman"/>
          <w:sz w:val="28"/>
          <w:szCs w:val="28"/>
        </w:rPr>
        <w:lastRenderedPageBreak/>
        <w:t>аннулируется и затраты, понесенные организацией за выдачу разрешения, не возмещаются.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283</w:t>
      </w:r>
      <w:r w:rsidR="0096263A" w:rsidRPr="0096263A">
        <w:rPr>
          <w:rFonts w:ascii="Times New Roman" w:hAnsi="Times New Roman" w:cs="Times New Roman"/>
          <w:sz w:val="28"/>
          <w:szCs w:val="28"/>
        </w:rPr>
        <w:t>. При восстановлении благоустройства: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сельского поселения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а) согласовать с администрацией сельского поселения продление срока действия разрешения на производство земляных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б) провести необходимые мероприятия по приведению в порядок территории в зоне производства земляных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284</w:t>
      </w:r>
      <w:r w:rsidR="0096263A" w:rsidRPr="0096263A">
        <w:rPr>
          <w:rFonts w:ascii="Times New Roman" w:hAnsi="Times New Roman" w:cs="Times New Roman"/>
          <w:sz w:val="28"/>
          <w:szCs w:val="28"/>
        </w:rPr>
        <w:t>. До начала производства земляных, строительных, ремонтных работ необходимо:</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Установить дорожные знаки в соответствии с согласованной схемой;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lastRenderedPageBreak/>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Ограждение должно надежно предотвращать попадание посторонних лиц на место проведения работ, должно иметь опрятный вид.</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285</w:t>
      </w:r>
      <w:r w:rsidR="0096263A" w:rsidRPr="0096263A">
        <w:rPr>
          <w:rFonts w:ascii="Times New Roman" w:hAnsi="Times New Roman" w:cs="Times New Roman"/>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286</w:t>
      </w:r>
      <w:r w:rsidR="0096263A" w:rsidRPr="0096263A">
        <w:rPr>
          <w:rFonts w:ascii="Times New Roman" w:hAnsi="Times New Roman" w:cs="Times New Roman"/>
          <w:sz w:val="28"/>
          <w:szCs w:val="28"/>
        </w:rPr>
        <w:t>. В разрешении устанавливаются сроки и условия производства работ.</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287</w:t>
      </w:r>
      <w:r w:rsidR="0096263A" w:rsidRPr="0096263A">
        <w:rPr>
          <w:rFonts w:ascii="Times New Roman" w:hAnsi="Times New Roman" w:cs="Times New Roman"/>
          <w:sz w:val="28"/>
          <w:szCs w:val="28"/>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288</w:t>
      </w:r>
      <w:r w:rsidR="0096263A" w:rsidRPr="0096263A">
        <w:rPr>
          <w:rFonts w:ascii="Times New Roman" w:hAnsi="Times New Roman" w:cs="Times New Roman"/>
          <w:sz w:val="28"/>
          <w:szCs w:val="28"/>
        </w:rPr>
        <w:t xml:space="preserve">. В случае неявки представителя или его отказа указать точное положение коммуникаций составляется соответствующий акт. При этом </w:t>
      </w:r>
      <w:r w:rsidR="0096263A" w:rsidRPr="0096263A">
        <w:rPr>
          <w:rFonts w:ascii="Times New Roman" w:hAnsi="Times New Roman" w:cs="Times New Roman"/>
          <w:sz w:val="28"/>
          <w:szCs w:val="28"/>
        </w:rPr>
        <w:lastRenderedPageBreak/>
        <w:t>организация, ведущая работы, руководствуется положением коммуникаций, указанных на топографической основе.</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289</w:t>
      </w:r>
      <w:r w:rsidR="0096263A" w:rsidRPr="0096263A">
        <w:rPr>
          <w:rFonts w:ascii="Times New Roman" w:hAnsi="Times New Roman" w:cs="Times New Roman"/>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290</w:t>
      </w:r>
      <w:r w:rsidR="0096263A" w:rsidRPr="0096263A">
        <w:rPr>
          <w:rFonts w:ascii="Times New Roman" w:hAnsi="Times New Roman" w:cs="Times New Roman"/>
          <w:sz w:val="28"/>
          <w:szCs w:val="28"/>
        </w:rPr>
        <w:t>.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При необходимости производитель работ обеспечивает планировку грунта на отвале.</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291</w:t>
      </w:r>
      <w:r w:rsidR="0096263A" w:rsidRPr="0096263A">
        <w:rPr>
          <w:rFonts w:ascii="Times New Roman" w:hAnsi="Times New Roman" w:cs="Times New Roman"/>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292</w:t>
      </w:r>
      <w:r w:rsidR="0096263A" w:rsidRPr="0096263A">
        <w:rPr>
          <w:rFonts w:ascii="Times New Roman" w:hAnsi="Times New Roman" w:cs="Times New Roman"/>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На работы по устройству щебеночного основания и асфальтобетонной смеси в орган управления администрации сельского поселения в сфере </w:t>
      </w:r>
      <w:r w:rsidRPr="0096263A">
        <w:rPr>
          <w:rFonts w:ascii="Times New Roman" w:hAnsi="Times New Roman" w:cs="Times New Roman"/>
          <w:sz w:val="28"/>
          <w:szCs w:val="28"/>
        </w:rPr>
        <w:lastRenderedPageBreak/>
        <w:t>жилищно-коммунального хозяйства предоставляется акт освидетельствования скрытых работ с фотофиксацией конструктивных элементов.</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293</w:t>
      </w:r>
      <w:r w:rsidR="0096263A" w:rsidRPr="0096263A">
        <w:rPr>
          <w:rFonts w:ascii="Times New Roman" w:hAnsi="Times New Roman" w:cs="Times New Roman"/>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сельского поселения.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294</w:t>
      </w:r>
      <w:r w:rsidR="0096263A" w:rsidRPr="0096263A">
        <w:rPr>
          <w:rFonts w:ascii="Times New Roman" w:hAnsi="Times New Roman" w:cs="Times New Roman"/>
          <w:sz w:val="28"/>
          <w:szCs w:val="28"/>
        </w:rPr>
        <w:t>.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295</w:t>
      </w:r>
      <w:r w:rsidR="0096263A" w:rsidRPr="0096263A">
        <w:rPr>
          <w:rFonts w:ascii="Times New Roman" w:hAnsi="Times New Roman" w:cs="Times New Roman"/>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296</w:t>
      </w:r>
      <w:r w:rsidR="0096263A" w:rsidRPr="0096263A">
        <w:rPr>
          <w:rFonts w:ascii="Times New Roman" w:hAnsi="Times New Roman" w:cs="Times New Roman"/>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297</w:t>
      </w:r>
      <w:r w:rsidR="0096263A" w:rsidRPr="0096263A">
        <w:rPr>
          <w:rFonts w:ascii="Times New Roman" w:hAnsi="Times New Roman" w:cs="Times New Roman"/>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298</w:t>
      </w:r>
      <w:r w:rsidR="0096263A" w:rsidRPr="0096263A">
        <w:rPr>
          <w:rFonts w:ascii="Times New Roman" w:hAnsi="Times New Roman" w:cs="Times New Roman"/>
          <w:sz w:val="28"/>
          <w:szCs w:val="28"/>
        </w:rPr>
        <w:t>.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 и закрытия ордера.</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299</w:t>
      </w:r>
      <w:r w:rsidR="0096263A" w:rsidRPr="0096263A">
        <w:rPr>
          <w:rFonts w:ascii="Times New Roman" w:hAnsi="Times New Roman" w:cs="Times New Roman"/>
          <w:sz w:val="28"/>
          <w:szCs w:val="28"/>
        </w:rPr>
        <w:t xml:space="preserve">.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w:t>
      </w:r>
      <w:r w:rsidR="0096263A" w:rsidRPr="0096263A">
        <w:rPr>
          <w:rFonts w:ascii="Times New Roman" w:hAnsi="Times New Roman" w:cs="Times New Roman"/>
          <w:sz w:val="28"/>
          <w:szCs w:val="28"/>
        </w:rPr>
        <w:lastRenderedPageBreak/>
        <w:t>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300</w:t>
      </w:r>
      <w:r w:rsidR="0096263A" w:rsidRPr="0096263A">
        <w:rPr>
          <w:rFonts w:ascii="Times New Roman" w:hAnsi="Times New Roman" w:cs="Times New Roman"/>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301</w:t>
      </w:r>
      <w:r w:rsidR="0096263A" w:rsidRPr="0096263A">
        <w:rPr>
          <w:rFonts w:ascii="Times New Roman" w:hAnsi="Times New Roman" w:cs="Times New Roman"/>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302</w:t>
      </w:r>
      <w:r w:rsidR="0096263A" w:rsidRPr="0096263A">
        <w:rPr>
          <w:rFonts w:ascii="Times New Roman" w:hAnsi="Times New Roman" w:cs="Times New Roman"/>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96263A" w:rsidRPr="00F32BE0" w:rsidRDefault="00F32BE0" w:rsidP="00F32BE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303</w:t>
      </w:r>
      <w:r w:rsidR="0096263A" w:rsidRPr="0096263A">
        <w:rPr>
          <w:rFonts w:ascii="Times New Roman" w:hAnsi="Times New Roman" w:cs="Times New Roman"/>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96263A" w:rsidRPr="0096263A">
        <w:rPr>
          <w:rFonts w:ascii="Times New Roman" w:hAnsi="Times New Roman" w:cs="Times New Roman"/>
          <w:b/>
          <w:bCs/>
          <w:sz w:val="28"/>
          <w:szCs w:val="28"/>
        </w:rPr>
        <w:t>.</w:t>
      </w:r>
    </w:p>
    <w:p w:rsidR="0096263A" w:rsidRPr="00F32BE0" w:rsidRDefault="0096263A" w:rsidP="00F32BE0">
      <w:pPr>
        <w:widowControl w:val="0"/>
        <w:autoSpaceDE w:val="0"/>
        <w:autoSpaceDN w:val="0"/>
        <w:adjustRightInd w:val="0"/>
        <w:ind w:firstLine="709"/>
        <w:jc w:val="center"/>
        <w:rPr>
          <w:rFonts w:ascii="Times New Roman" w:hAnsi="Times New Roman" w:cs="Times New Roman"/>
          <w:b/>
          <w:bCs/>
          <w:sz w:val="28"/>
          <w:szCs w:val="28"/>
        </w:rPr>
      </w:pPr>
      <w:r w:rsidRPr="0096263A">
        <w:rPr>
          <w:rFonts w:ascii="Times New Roman" w:hAnsi="Times New Roman" w:cs="Times New Roman"/>
          <w:b/>
          <w:bCs/>
          <w:sz w:val="28"/>
          <w:szCs w:val="28"/>
          <w:lang w:val="en-US"/>
        </w:rPr>
        <w:t>VI</w:t>
      </w:r>
      <w:r w:rsidRPr="0096263A">
        <w:rPr>
          <w:rFonts w:ascii="Times New Roman" w:hAnsi="Times New Roman" w:cs="Times New Roman"/>
          <w:b/>
          <w:bCs/>
          <w:sz w:val="28"/>
          <w:szCs w:val="28"/>
        </w:rPr>
        <w:t>. Праздничное оформление территории</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304</w:t>
      </w:r>
      <w:r w:rsidR="0096263A" w:rsidRPr="0096263A">
        <w:rPr>
          <w:rFonts w:ascii="Times New Roman" w:hAnsi="Times New Roman" w:cs="Times New Roman"/>
          <w:sz w:val="28"/>
          <w:szCs w:val="28"/>
        </w:rPr>
        <w:t xml:space="preserve">.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w:t>
      </w:r>
      <w:r w:rsidR="0096263A" w:rsidRPr="0096263A">
        <w:rPr>
          <w:rFonts w:ascii="Times New Roman" w:hAnsi="Times New Roman" w:cs="Times New Roman"/>
          <w:sz w:val="28"/>
          <w:szCs w:val="28"/>
        </w:rPr>
        <w:lastRenderedPageBreak/>
        <w:t>территории сельского поселения.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305</w:t>
      </w:r>
      <w:r w:rsidR="0096263A" w:rsidRPr="0096263A">
        <w:rPr>
          <w:rFonts w:ascii="Times New Roman" w:hAnsi="Times New Roman" w:cs="Times New Roman"/>
          <w:sz w:val="28"/>
          <w:szCs w:val="28"/>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306</w:t>
      </w:r>
      <w:r w:rsidR="0096263A" w:rsidRPr="0096263A">
        <w:rPr>
          <w:rFonts w:ascii="Times New Roman" w:hAnsi="Times New Roman" w:cs="Times New Roman"/>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307</w:t>
      </w:r>
      <w:r w:rsidR="0096263A" w:rsidRPr="0096263A">
        <w:rPr>
          <w:rFonts w:ascii="Times New Roman" w:hAnsi="Times New Roman" w:cs="Times New Roman"/>
          <w:sz w:val="28"/>
          <w:szCs w:val="28"/>
        </w:rPr>
        <w:t>.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сельского поселения.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308</w:t>
      </w:r>
      <w:r w:rsidR="0096263A" w:rsidRPr="0096263A">
        <w:rPr>
          <w:rFonts w:ascii="Times New Roman" w:hAnsi="Times New Roman" w:cs="Times New Roman"/>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6263A" w:rsidRPr="0096263A" w:rsidRDefault="00F32BE0" w:rsidP="00F32BE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309</w:t>
      </w:r>
      <w:r w:rsidR="0096263A" w:rsidRPr="0096263A">
        <w:rPr>
          <w:rFonts w:ascii="Times New Roman" w:hAnsi="Times New Roman" w:cs="Times New Roman"/>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96263A" w:rsidRPr="00F32BE0" w:rsidRDefault="0096263A" w:rsidP="00F32BE0">
      <w:pPr>
        <w:widowControl w:val="0"/>
        <w:autoSpaceDE w:val="0"/>
        <w:autoSpaceDN w:val="0"/>
        <w:adjustRightInd w:val="0"/>
        <w:ind w:firstLine="709"/>
        <w:jc w:val="both"/>
        <w:rPr>
          <w:rFonts w:ascii="Times New Roman" w:hAnsi="Times New Roman" w:cs="Times New Roman"/>
          <w:b/>
          <w:bCs/>
          <w:sz w:val="28"/>
          <w:szCs w:val="28"/>
        </w:rPr>
      </w:pPr>
      <w:r w:rsidRPr="0096263A">
        <w:rPr>
          <w:rFonts w:ascii="Times New Roman" w:hAnsi="Times New Roman" w:cs="Times New Roman"/>
          <w:b/>
          <w:bCs/>
          <w:sz w:val="28"/>
          <w:szCs w:val="28"/>
          <w:lang w:val="en-US"/>
        </w:rPr>
        <w:t>VII</w:t>
      </w:r>
      <w:r w:rsidRPr="0096263A">
        <w:rPr>
          <w:rFonts w:ascii="Times New Roman" w:hAnsi="Times New Roman" w:cs="Times New Roman"/>
          <w:b/>
          <w:bCs/>
          <w:sz w:val="28"/>
          <w:szCs w:val="28"/>
        </w:rPr>
        <w:t>. Порядок участия граждан и организаций в реализации мероприятий по благоустройству территории сельского поселения.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310</w:t>
      </w:r>
      <w:r w:rsidR="0096263A" w:rsidRPr="0096263A">
        <w:rPr>
          <w:rFonts w:ascii="Times New Roman" w:hAnsi="Times New Roman" w:cs="Times New Roman"/>
          <w:sz w:val="28"/>
          <w:szCs w:val="28"/>
        </w:rPr>
        <w:t>. Формы общественного участия: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 определение функциональных зон и их взаимного расположения на выбранной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4) консультации в выборе типов покрытий, с учетом функционального </w:t>
      </w:r>
      <w:r w:rsidRPr="0096263A">
        <w:rPr>
          <w:rFonts w:ascii="Times New Roman" w:hAnsi="Times New Roman" w:cs="Times New Roman"/>
          <w:sz w:val="28"/>
          <w:szCs w:val="28"/>
        </w:rPr>
        <w:lastRenderedPageBreak/>
        <w:t>зонирования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5) консультации по предполагаемым типам озеленения;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6) консультации по предполагаемым типам освещения и осветительного оборудования;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Общественный контроль является одним из основных механизмов общественного участия.</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311</w:t>
      </w:r>
      <w:r w:rsidR="0096263A" w:rsidRPr="0096263A">
        <w:rPr>
          <w:rFonts w:ascii="Times New Roman" w:hAnsi="Times New Roman" w:cs="Times New Roman"/>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w:t>
      </w:r>
      <w:r w:rsidRPr="0096263A">
        <w:rPr>
          <w:rFonts w:ascii="Times New Roman" w:hAnsi="Times New Roman" w:cs="Times New Roman"/>
          <w:sz w:val="28"/>
          <w:szCs w:val="28"/>
        </w:rPr>
        <w:lastRenderedPageBreak/>
        <w:t>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5) индивидуальные приглашения участников встречи лично, по электронной почте или по телефону;</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6263A" w:rsidRPr="0096263A" w:rsidRDefault="00F32BE0" w:rsidP="009626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w:t>
      </w:r>
      <w:r w:rsidR="0096263A" w:rsidRPr="0096263A">
        <w:rPr>
          <w:rFonts w:ascii="Times New Roman" w:hAnsi="Times New Roman" w:cs="Times New Roman"/>
          <w:sz w:val="28"/>
          <w:szCs w:val="28"/>
        </w:rPr>
        <w:t>. Особенности применения механизмов общественного участия: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 xml:space="preserve">3) на каждом этапе проектирования необходимо выбирать максимально подходящие для конкретной ситуации механизмы, они должны быть простыми и </w:t>
      </w:r>
      <w:r w:rsidRPr="0096263A">
        <w:rPr>
          <w:rFonts w:ascii="Times New Roman" w:hAnsi="Times New Roman" w:cs="Times New Roman"/>
          <w:sz w:val="28"/>
          <w:szCs w:val="28"/>
        </w:rPr>
        <w:lastRenderedPageBreak/>
        <w:t>понятными для всех заинтересованных в проекте сторон;</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96263A" w:rsidRPr="0096263A" w:rsidRDefault="0096263A" w:rsidP="0096263A">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 уполномоченный в сфере жилищно-коммунального хозяйства;</w:t>
      </w:r>
    </w:p>
    <w:p w:rsidR="0096263A" w:rsidRPr="0096263A" w:rsidRDefault="0096263A" w:rsidP="00F32BE0">
      <w:pPr>
        <w:widowControl w:val="0"/>
        <w:autoSpaceDE w:val="0"/>
        <w:autoSpaceDN w:val="0"/>
        <w:adjustRightInd w:val="0"/>
        <w:ind w:firstLine="709"/>
        <w:jc w:val="both"/>
        <w:rPr>
          <w:rFonts w:ascii="Times New Roman" w:hAnsi="Times New Roman" w:cs="Times New Roman"/>
          <w:sz w:val="28"/>
          <w:szCs w:val="28"/>
        </w:rPr>
      </w:pPr>
      <w:r w:rsidRPr="0096263A">
        <w:rPr>
          <w:rFonts w:ascii="Times New Roman" w:hAnsi="Times New Roman" w:cs="Times New Roman"/>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6263A" w:rsidRPr="00F32BE0" w:rsidRDefault="0096263A" w:rsidP="00F32BE0">
      <w:pPr>
        <w:widowControl w:val="0"/>
        <w:autoSpaceDE w:val="0"/>
        <w:autoSpaceDN w:val="0"/>
        <w:adjustRightInd w:val="0"/>
        <w:ind w:firstLine="709"/>
        <w:jc w:val="center"/>
        <w:rPr>
          <w:rFonts w:ascii="Times New Roman" w:hAnsi="Times New Roman" w:cs="Times New Roman"/>
          <w:b/>
          <w:bCs/>
          <w:sz w:val="28"/>
          <w:szCs w:val="28"/>
        </w:rPr>
      </w:pPr>
      <w:r w:rsidRPr="0096263A">
        <w:rPr>
          <w:rFonts w:ascii="Times New Roman" w:hAnsi="Times New Roman" w:cs="Times New Roman"/>
          <w:b/>
          <w:bCs/>
          <w:sz w:val="28"/>
          <w:szCs w:val="28"/>
          <w:lang w:val="en-US"/>
        </w:rPr>
        <w:t>VIII</w:t>
      </w:r>
      <w:r w:rsidRPr="0096263A">
        <w:rPr>
          <w:rFonts w:ascii="Times New Roman" w:hAnsi="Times New Roman" w:cs="Times New Roman"/>
          <w:b/>
          <w:bCs/>
          <w:sz w:val="28"/>
          <w:szCs w:val="28"/>
        </w:rPr>
        <w:t>. О</w:t>
      </w:r>
      <w:r w:rsidRPr="0096263A">
        <w:rPr>
          <w:rFonts w:ascii="Times New Roman" w:hAnsi="Times New Roman" w:cs="Times New Roman"/>
          <w:b/>
          <w:bCs/>
          <w:color w:val="000000"/>
          <w:sz w:val="28"/>
          <w:szCs w:val="28"/>
          <w:shd w:val="clear" w:color="auto" w:fill="FFFFFF"/>
        </w:rPr>
        <w:t>пределение границ прилегающих территорий</w:t>
      </w:r>
    </w:p>
    <w:p w:rsidR="0096263A" w:rsidRPr="0096263A" w:rsidRDefault="0096263A" w:rsidP="0096263A">
      <w:pPr>
        <w:shd w:val="clear" w:color="auto" w:fill="FFFFFF"/>
        <w:jc w:val="center"/>
        <w:rPr>
          <w:rFonts w:ascii="Times New Roman" w:hAnsi="Times New Roman" w:cs="Times New Roman"/>
          <w:b/>
          <w:bCs/>
          <w:sz w:val="28"/>
          <w:szCs w:val="28"/>
        </w:rPr>
      </w:pPr>
      <w:r w:rsidRPr="0096263A">
        <w:rPr>
          <w:rFonts w:ascii="Times New Roman" w:hAnsi="Times New Roman" w:cs="Times New Roman"/>
          <w:b/>
          <w:bCs/>
          <w:sz w:val="28"/>
          <w:szCs w:val="28"/>
        </w:rPr>
        <w:t>Принципы определения границ прилегающих территорий</w:t>
      </w:r>
    </w:p>
    <w:p w:rsidR="0096263A" w:rsidRPr="0096263A" w:rsidRDefault="00F32BE0" w:rsidP="0096263A">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313</w:t>
      </w:r>
      <w:r w:rsidR="0096263A" w:rsidRPr="0096263A">
        <w:rPr>
          <w:rFonts w:ascii="Times New Roman" w:hAnsi="Times New Roman" w:cs="Times New Roman"/>
          <w:color w:val="000000"/>
          <w:sz w:val="28"/>
          <w:szCs w:val="28"/>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96263A" w:rsidRPr="0096263A" w:rsidRDefault="00F32BE0" w:rsidP="0096263A">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6263A" w:rsidRPr="0096263A">
        <w:rPr>
          <w:rFonts w:ascii="Times New Roman" w:hAnsi="Times New Roman" w:cs="Times New Roman"/>
          <w:color w:val="000000"/>
          <w:sz w:val="28"/>
          <w:szCs w:val="28"/>
        </w:rPr>
        <w:t>. При определении границ прилегающих территорий учитываются:</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расстояние до рядом расположенного (соседнего) объекта либо до границы прилегающей территории такого объекта, определенной ранее;</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96263A" w:rsidRPr="0096263A" w:rsidRDefault="00F32BE0" w:rsidP="0096263A">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0096263A" w:rsidRPr="0096263A">
        <w:rPr>
          <w:rFonts w:ascii="Times New Roman" w:hAnsi="Times New Roman" w:cs="Times New Roman"/>
          <w:color w:val="000000"/>
          <w:sz w:val="28"/>
          <w:szCs w:val="28"/>
        </w:rPr>
        <w:t>.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lastRenderedPageBreak/>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96263A" w:rsidRPr="0096263A" w:rsidRDefault="00F32BE0" w:rsidP="0096263A">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96263A" w:rsidRPr="0096263A">
        <w:rPr>
          <w:rFonts w:ascii="Times New Roman" w:hAnsi="Times New Roman" w:cs="Times New Roman"/>
          <w:color w:val="000000"/>
          <w:sz w:val="28"/>
          <w:szCs w:val="28"/>
        </w:rPr>
        <w:t>. Для объектов, не установленных пунктом 319 настоящих Правил, минимальные расстояния от объекта до границ прилегающей территории принимаются не менее 15 метров и не более 30 метров.</w:t>
      </w:r>
    </w:p>
    <w:p w:rsidR="0096263A" w:rsidRPr="0096263A" w:rsidRDefault="00F32BE0" w:rsidP="0096263A">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96263A" w:rsidRPr="0096263A">
        <w:rPr>
          <w:rFonts w:ascii="Times New Roman" w:hAnsi="Times New Roman" w:cs="Times New Roman"/>
          <w:color w:val="000000"/>
          <w:sz w:val="28"/>
          <w:szCs w:val="28"/>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96263A" w:rsidRPr="0096263A" w:rsidRDefault="00F32BE0" w:rsidP="0096263A">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96263A" w:rsidRPr="0096263A">
        <w:rPr>
          <w:rFonts w:ascii="Times New Roman" w:hAnsi="Times New Roman" w:cs="Times New Roman"/>
          <w:color w:val="000000"/>
          <w:sz w:val="28"/>
          <w:szCs w:val="28"/>
        </w:rPr>
        <w:t>. Границы прилегающих территорий отображаются на схеме границ прилегающей территорий сельского поселения (приложение № 1).</w:t>
      </w:r>
    </w:p>
    <w:p w:rsidR="0096263A" w:rsidRPr="0096263A" w:rsidRDefault="0096263A" w:rsidP="0096263A">
      <w:pPr>
        <w:shd w:val="clear" w:color="auto" w:fill="FFFFFF"/>
        <w:ind w:firstLine="709"/>
        <w:jc w:val="both"/>
        <w:rPr>
          <w:rFonts w:ascii="Times New Roman" w:hAnsi="Times New Roman" w:cs="Times New Roman"/>
          <w:color w:val="000000"/>
          <w:sz w:val="28"/>
          <w:szCs w:val="28"/>
        </w:rPr>
      </w:pPr>
      <w:r w:rsidRPr="0096263A">
        <w:rPr>
          <w:rFonts w:ascii="Times New Roman" w:hAnsi="Times New Roman" w:cs="Times New Roman"/>
          <w:color w:val="000000"/>
          <w:sz w:val="28"/>
          <w:szCs w:val="28"/>
        </w:rPr>
        <w:t xml:space="preserve">Подготовка схемы границ прилегающей территории осуществляется администрацией сельского поселения </w:t>
      </w:r>
      <w:r w:rsidRPr="0096263A">
        <w:rPr>
          <w:rFonts w:ascii="Times New Roman" w:hAnsi="Times New Roman" w:cs="Times New Roman"/>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96263A" w:rsidRPr="0096263A" w:rsidRDefault="00F32BE0" w:rsidP="0096263A">
      <w:pPr>
        <w:pStyle w:val="3"/>
        <w:shd w:val="clear" w:color="auto" w:fill="FFFFFF"/>
        <w:spacing w:before="0" w:beforeAutospacing="0" w:after="0" w:afterAutospacing="0"/>
        <w:ind w:firstLine="709"/>
        <w:jc w:val="both"/>
        <w:textAlignment w:val="baseline"/>
        <w:rPr>
          <w:b w:val="0"/>
          <w:bCs w:val="0"/>
          <w:spacing w:val="2"/>
          <w:sz w:val="28"/>
          <w:szCs w:val="28"/>
        </w:rPr>
      </w:pPr>
      <w:r>
        <w:rPr>
          <w:b w:val="0"/>
          <w:bCs w:val="0"/>
          <w:sz w:val="28"/>
          <w:szCs w:val="28"/>
        </w:rPr>
        <w:t>319</w:t>
      </w:r>
      <w:r w:rsidR="0096263A" w:rsidRPr="0096263A">
        <w:rPr>
          <w:b w:val="0"/>
          <w:bCs w:val="0"/>
          <w:sz w:val="28"/>
          <w:szCs w:val="28"/>
        </w:rPr>
        <w:t xml:space="preserve">. </w:t>
      </w:r>
      <w:r w:rsidR="0096263A" w:rsidRPr="0096263A">
        <w:rPr>
          <w:b w:val="0"/>
          <w:bCs w:val="0"/>
          <w:spacing w:val="2"/>
          <w:sz w:val="28"/>
          <w:szCs w:val="28"/>
        </w:rPr>
        <w:t>При подготовке схемы границ прилегающей территории учитываются материалы и сведения:</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утвержденных документов территориального планирования;</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правил землепользования и застройки;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проектов планировки территории;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землеустроительной документации;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положения об особо охраняемой природной территории;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lastRenderedPageBreak/>
        <w:t>о зонах с особыми условиями использования территории;</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о земельных участках общего пользования и территориях общего пользования, красных линиях;</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о местоположении границ прилегающих земельных участков;</w:t>
      </w:r>
    </w:p>
    <w:p w:rsidR="0096263A" w:rsidRPr="0096263A" w:rsidRDefault="0096263A" w:rsidP="0096263A">
      <w:pPr>
        <w:pStyle w:val="formattext"/>
        <w:shd w:val="clear" w:color="auto" w:fill="FFFFFF"/>
        <w:spacing w:before="0" w:beforeAutospacing="0" w:after="0" w:afterAutospacing="0"/>
        <w:ind w:firstLine="709"/>
        <w:jc w:val="both"/>
        <w:textAlignment w:val="baseline"/>
        <w:rPr>
          <w:spacing w:val="2"/>
          <w:sz w:val="28"/>
          <w:szCs w:val="28"/>
        </w:rPr>
      </w:pPr>
      <w:r w:rsidRPr="0096263A">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6263A" w:rsidRPr="0096263A" w:rsidRDefault="00F32BE0"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320</w:t>
      </w:r>
      <w:r w:rsidR="0096263A" w:rsidRPr="0096263A">
        <w:rPr>
          <w:spacing w:val="2"/>
          <w:sz w:val="28"/>
          <w:szCs w:val="28"/>
        </w:rPr>
        <w:t>. Подготовка схемы границ прилегающей территории может осуществляться с использованием технологических и программных средств.</w:t>
      </w:r>
    </w:p>
    <w:p w:rsidR="0096263A" w:rsidRPr="0096263A" w:rsidRDefault="00F32BE0"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321</w:t>
      </w:r>
      <w:r w:rsidR="0096263A" w:rsidRPr="0096263A">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6263A" w:rsidRPr="0096263A" w:rsidRDefault="00F32BE0" w:rsidP="0096263A">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322</w:t>
      </w:r>
      <w:r w:rsidR="0096263A" w:rsidRPr="0096263A">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6263A" w:rsidRPr="0096263A" w:rsidRDefault="00F32BE0" w:rsidP="00F32BE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323</w:t>
      </w:r>
      <w:r w:rsidR="0096263A" w:rsidRPr="0096263A">
        <w:rPr>
          <w:rFonts w:ascii="Times New Roman" w:hAnsi="Times New Roman" w:cs="Times New Roman"/>
          <w:sz w:val="28"/>
          <w:szCs w:val="28"/>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rsidR="0096263A" w:rsidRPr="0096263A" w:rsidRDefault="0096263A" w:rsidP="00F32BE0">
      <w:pPr>
        <w:keepNext/>
        <w:ind w:firstLine="709"/>
        <w:jc w:val="center"/>
        <w:outlineLvl w:val="0"/>
        <w:rPr>
          <w:rFonts w:ascii="Times New Roman" w:hAnsi="Times New Roman" w:cs="Times New Roman"/>
          <w:b/>
          <w:bCs/>
          <w:sz w:val="28"/>
          <w:szCs w:val="28"/>
        </w:rPr>
      </w:pPr>
      <w:bookmarkStart w:id="66" w:name="_Toc402276833"/>
      <w:r w:rsidRPr="0096263A">
        <w:rPr>
          <w:rFonts w:ascii="Times New Roman" w:hAnsi="Times New Roman" w:cs="Times New Roman"/>
          <w:b/>
          <w:bCs/>
          <w:sz w:val="28"/>
          <w:szCs w:val="28"/>
          <w:lang w:val="en-US"/>
        </w:rPr>
        <w:t>IX</w:t>
      </w:r>
      <w:r w:rsidRPr="0096263A">
        <w:rPr>
          <w:rFonts w:ascii="Times New Roman" w:hAnsi="Times New Roman" w:cs="Times New Roman"/>
          <w:b/>
          <w:bCs/>
          <w:sz w:val="28"/>
          <w:szCs w:val="28"/>
        </w:rPr>
        <w:t>. Ответственность в сфере благоустройства, чистоты и порядка</w:t>
      </w:r>
      <w:bookmarkEnd w:id="66"/>
    </w:p>
    <w:p w:rsidR="0096263A" w:rsidRPr="0096263A" w:rsidRDefault="00F32BE0" w:rsidP="0096263A">
      <w:pPr>
        <w:shd w:val="clear" w:color="auto" w:fill="FFFFFF"/>
        <w:ind w:firstLine="709"/>
        <w:jc w:val="both"/>
        <w:textAlignment w:val="baseline"/>
        <w:rPr>
          <w:rFonts w:ascii="Times New Roman" w:hAnsi="Times New Roman" w:cs="Times New Roman"/>
          <w:spacing w:val="2"/>
          <w:sz w:val="28"/>
          <w:szCs w:val="28"/>
        </w:rPr>
      </w:pPr>
      <w:bookmarkStart w:id="67" w:name="Par56"/>
      <w:bookmarkEnd w:id="67"/>
      <w:r>
        <w:rPr>
          <w:rFonts w:ascii="Times New Roman" w:hAnsi="Times New Roman" w:cs="Times New Roman"/>
          <w:spacing w:val="2"/>
          <w:sz w:val="28"/>
          <w:szCs w:val="28"/>
        </w:rPr>
        <w:t>324</w:t>
      </w:r>
      <w:r w:rsidR="0096263A" w:rsidRPr="0096263A">
        <w:rPr>
          <w:rFonts w:ascii="Times New Roman" w:hAnsi="Times New Roman" w:cs="Times New Roman"/>
          <w:spacing w:val="2"/>
          <w:sz w:val="28"/>
          <w:szCs w:val="28"/>
        </w:rPr>
        <w:t>.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rsidR="0096263A" w:rsidRPr="0096263A" w:rsidRDefault="00F32BE0"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325</w:t>
      </w:r>
      <w:r w:rsidR="0096263A" w:rsidRPr="0096263A">
        <w:rPr>
          <w:rFonts w:ascii="Times New Roman" w:hAnsi="Times New Roman" w:cs="Times New Roman"/>
          <w:spacing w:val="2"/>
          <w:sz w:val="28"/>
          <w:szCs w:val="28"/>
        </w:rPr>
        <w:t>. В рамках контроля за соблюдением настоящих Правил уполномоченные должностные лица:</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выявляют факты нарушения требований настоящих Правил на территории сельского поселения;</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выдают лицам, нарушившим требования настоящих Правил, предписание об устранении нарушений с указанием срока устранения;</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составляют протоколы об административных правонарушениях;</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96263A" w:rsidRPr="0096263A" w:rsidRDefault="0096263A" w:rsidP="0096263A">
      <w:pPr>
        <w:shd w:val="clear" w:color="auto" w:fill="FFFFFF"/>
        <w:ind w:firstLine="709"/>
        <w:jc w:val="both"/>
        <w:textAlignment w:val="baseline"/>
        <w:rPr>
          <w:rFonts w:ascii="Times New Roman" w:hAnsi="Times New Roman" w:cs="Times New Roman"/>
          <w:spacing w:val="2"/>
          <w:sz w:val="28"/>
          <w:szCs w:val="28"/>
        </w:rPr>
      </w:pPr>
      <w:r w:rsidRPr="0096263A">
        <w:rPr>
          <w:rFonts w:ascii="Times New Roman" w:hAnsi="Times New Roman" w:cs="Times New Roman"/>
          <w:spacing w:val="2"/>
          <w:sz w:val="28"/>
          <w:szCs w:val="28"/>
        </w:rPr>
        <w:t>осуществляют иные полномочия, предусмотренные действующим законодательством.</w:t>
      </w:r>
    </w:p>
    <w:p w:rsidR="0096263A" w:rsidRPr="0096263A" w:rsidRDefault="00F32BE0"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326</w:t>
      </w:r>
      <w:r w:rsidR="0096263A" w:rsidRPr="0096263A">
        <w:rPr>
          <w:rFonts w:ascii="Times New Roman" w:hAnsi="Times New Roman" w:cs="Times New Roman"/>
          <w:spacing w:val="2"/>
          <w:sz w:val="28"/>
          <w:szCs w:val="28"/>
        </w:rPr>
        <w:t>. Предписание об устранении нарушений Правил, выданное должностным лицом администрации сельского поселения, является обязательным к исполнению в срок, определенный в предписании.</w:t>
      </w:r>
    </w:p>
    <w:p w:rsidR="0096263A" w:rsidRPr="0096263A" w:rsidRDefault="00F32BE0"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327</w:t>
      </w:r>
      <w:r w:rsidR="0096263A" w:rsidRPr="0096263A">
        <w:rPr>
          <w:rFonts w:ascii="Times New Roman" w:hAnsi="Times New Roman" w:cs="Times New Roman"/>
          <w:spacing w:val="2"/>
          <w:sz w:val="28"/>
          <w:szCs w:val="28"/>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96263A" w:rsidRPr="0096263A" w:rsidRDefault="00F32BE0" w:rsidP="0096263A">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328</w:t>
      </w:r>
      <w:r w:rsidR="0096263A" w:rsidRPr="0096263A">
        <w:rPr>
          <w:rFonts w:ascii="Times New Roman" w:hAnsi="Times New Roman" w:cs="Times New Roman"/>
          <w:spacing w:val="2"/>
          <w:sz w:val="28"/>
          <w:szCs w:val="28"/>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6263A" w:rsidRPr="0096263A" w:rsidRDefault="00F32BE0" w:rsidP="00F32BE0">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329</w:t>
      </w:r>
      <w:r w:rsidR="0096263A" w:rsidRPr="0096263A">
        <w:rPr>
          <w:rFonts w:ascii="Times New Roman" w:hAnsi="Times New Roman" w:cs="Times New Roman"/>
          <w:spacing w:val="2"/>
          <w:sz w:val="28"/>
          <w:szCs w:val="28"/>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96263A" w:rsidRPr="0096263A" w:rsidRDefault="0096263A" w:rsidP="0096263A">
      <w:pPr>
        <w:ind w:left="360"/>
        <w:jc w:val="center"/>
        <w:rPr>
          <w:rFonts w:ascii="Times New Roman" w:hAnsi="Times New Roman" w:cs="Times New Roman"/>
          <w:b/>
          <w:bCs/>
          <w:sz w:val="28"/>
          <w:szCs w:val="28"/>
        </w:rPr>
      </w:pPr>
      <w:r w:rsidRPr="0096263A">
        <w:rPr>
          <w:rFonts w:ascii="Times New Roman" w:hAnsi="Times New Roman" w:cs="Times New Roman"/>
          <w:b/>
          <w:bCs/>
          <w:sz w:val="28"/>
          <w:szCs w:val="28"/>
        </w:rPr>
        <w:t>Х «Правила содержания  собак»</w:t>
      </w:r>
    </w:p>
    <w:p w:rsidR="0096263A" w:rsidRPr="0096263A" w:rsidRDefault="00F32BE0" w:rsidP="0096263A">
      <w:pPr>
        <w:ind w:left="360"/>
        <w:jc w:val="both"/>
        <w:rPr>
          <w:rFonts w:ascii="Times New Roman" w:hAnsi="Times New Roman" w:cs="Times New Roman"/>
          <w:sz w:val="28"/>
          <w:szCs w:val="28"/>
        </w:rPr>
      </w:pPr>
      <w:r>
        <w:rPr>
          <w:rFonts w:ascii="Times New Roman" w:hAnsi="Times New Roman" w:cs="Times New Roman"/>
          <w:sz w:val="28"/>
          <w:szCs w:val="28"/>
        </w:rPr>
        <w:t xml:space="preserve">    330</w:t>
      </w:r>
      <w:r w:rsidR="0096263A" w:rsidRPr="0096263A">
        <w:rPr>
          <w:rFonts w:ascii="Times New Roman" w:hAnsi="Times New Roman" w:cs="Times New Roman"/>
          <w:sz w:val="28"/>
          <w:szCs w:val="28"/>
        </w:rPr>
        <w:t xml:space="preserve">.  Жителям сельского поселения </w:t>
      </w:r>
      <w:r w:rsidR="0096263A" w:rsidRPr="0096263A">
        <w:rPr>
          <w:rFonts w:ascii="Times New Roman" w:hAnsi="Times New Roman" w:cs="Times New Roman"/>
          <w:b/>
          <w:bCs/>
          <w:sz w:val="28"/>
          <w:szCs w:val="28"/>
          <w:u w:val="single"/>
        </w:rPr>
        <w:t>запрещено</w:t>
      </w:r>
      <w:r w:rsidR="0096263A" w:rsidRPr="0096263A">
        <w:rPr>
          <w:rFonts w:ascii="Times New Roman" w:hAnsi="Times New Roman" w:cs="Times New Roman"/>
          <w:b/>
          <w:bCs/>
          <w:sz w:val="28"/>
          <w:szCs w:val="28"/>
        </w:rPr>
        <w:t>:</w:t>
      </w:r>
    </w:p>
    <w:p w:rsidR="0096263A" w:rsidRPr="0096263A" w:rsidRDefault="0096263A" w:rsidP="0096263A">
      <w:pPr>
        <w:ind w:left="360"/>
        <w:jc w:val="both"/>
        <w:rPr>
          <w:rFonts w:ascii="Times New Roman" w:hAnsi="Times New Roman" w:cs="Times New Roman"/>
          <w:sz w:val="28"/>
          <w:szCs w:val="28"/>
        </w:rPr>
      </w:pPr>
      <w:r w:rsidRPr="0096263A">
        <w:rPr>
          <w:rFonts w:ascii="Times New Roman" w:hAnsi="Times New Roman" w:cs="Times New Roman"/>
          <w:sz w:val="28"/>
          <w:szCs w:val="28"/>
        </w:rPr>
        <w:t xml:space="preserve">  -производить выгул домашних животных (в том числе собак) без поводка и намордника;</w:t>
      </w:r>
    </w:p>
    <w:p w:rsidR="0096263A" w:rsidRPr="0096263A" w:rsidRDefault="0096263A" w:rsidP="0096263A">
      <w:pPr>
        <w:ind w:left="360"/>
        <w:rPr>
          <w:rFonts w:ascii="Times New Roman" w:hAnsi="Times New Roman" w:cs="Times New Roman"/>
          <w:sz w:val="28"/>
          <w:szCs w:val="28"/>
        </w:rPr>
      </w:pPr>
      <w:r w:rsidRPr="0096263A">
        <w:rPr>
          <w:rFonts w:ascii="Times New Roman" w:hAnsi="Times New Roman" w:cs="Times New Roman"/>
          <w:sz w:val="28"/>
          <w:szCs w:val="28"/>
        </w:rPr>
        <w:t xml:space="preserve">  - кормить животных без владельцев (в том числе  безнадзорных собак);</w:t>
      </w:r>
    </w:p>
    <w:p w:rsidR="0096263A" w:rsidRPr="0096263A" w:rsidRDefault="0096263A" w:rsidP="0096263A">
      <w:pPr>
        <w:pStyle w:val="Title"/>
        <w:spacing w:before="0" w:after="0"/>
        <w:ind w:left="142" w:firstLine="0"/>
        <w:rPr>
          <w:rFonts w:ascii="Times New Roman" w:hAnsi="Times New Roman" w:cs="Times New Roman"/>
          <w:b w:val="0"/>
          <w:bCs w:val="0"/>
          <w:sz w:val="28"/>
          <w:szCs w:val="28"/>
        </w:rPr>
      </w:pPr>
      <w:r w:rsidRPr="0096263A">
        <w:rPr>
          <w:rFonts w:ascii="Times New Roman" w:hAnsi="Times New Roman" w:cs="Times New Roman"/>
          <w:b w:val="0"/>
          <w:bCs w:val="0"/>
          <w:sz w:val="28"/>
          <w:szCs w:val="28"/>
        </w:rPr>
        <w:t xml:space="preserve">-препятствовать специализированным организациям по отлову животных без владельцев (в том числе  безнадзорных собак) </w:t>
      </w:r>
    </w:p>
    <w:p w:rsidR="0096263A" w:rsidRPr="000D6C65" w:rsidRDefault="0096263A" w:rsidP="0096263A">
      <w:pPr>
        <w:ind w:left="709"/>
        <w:rPr>
          <w:sz w:val="28"/>
          <w:szCs w:val="28"/>
        </w:rPr>
      </w:pPr>
    </w:p>
    <w:p w:rsidR="0096263A" w:rsidRDefault="0096263A" w:rsidP="0096263A">
      <w:pPr>
        <w:shd w:val="clear" w:color="auto" w:fill="FFFFFF"/>
        <w:textAlignment w:val="baseline"/>
        <w:rPr>
          <w:spacing w:val="2"/>
          <w:sz w:val="28"/>
          <w:szCs w:val="28"/>
        </w:rPr>
      </w:pPr>
    </w:p>
    <w:p w:rsidR="0096263A" w:rsidRDefault="0096263A" w:rsidP="0096263A">
      <w:pPr>
        <w:shd w:val="clear" w:color="auto" w:fill="FFFFFF"/>
        <w:textAlignment w:val="baseline"/>
        <w:rPr>
          <w:spacing w:val="2"/>
          <w:sz w:val="28"/>
          <w:szCs w:val="28"/>
        </w:rPr>
      </w:pPr>
    </w:p>
    <w:p w:rsidR="0096263A" w:rsidRDefault="0096263A" w:rsidP="0096263A">
      <w:pPr>
        <w:shd w:val="clear" w:color="auto" w:fill="FFFFFF"/>
        <w:textAlignment w:val="baseline"/>
        <w:rPr>
          <w:spacing w:val="2"/>
          <w:sz w:val="28"/>
          <w:szCs w:val="28"/>
        </w:rPr>
      </w:pPr>
    </w:p>
    <w:p w:rsidR="0096263A" w:rsidRDefault="0096263A" w:rsidP="0096263A">
      <w:pPr>
        <w:shd w:val="clear" w:color="auto" w:fill="FFFFFF"/>
        <w:textAlignment w:val="baseline"/>
        <w:rPr>
          <w:spacing w:val="2"/>
          <w:sz w:val="28"/>
          <w:szCs w:val="28"/>
        </w:rPr>
      </w:pPr>
    </w:p>
    <w:p w:rsidR="0096263A" w:rsidRDefault="0096263A" w:rsidP="0096263A">
      <w:pPr>
        <w:shd w:val="clear" w:color="auto" w:fill="FFFFFF"/>
        <w:textAlignment w:val="baseline"/>
        <w:rPr>
          <w:spacing w:val="2"/>
          <w:sz w:val="28"/>
          <w:szCs w:val="28"/>
        </w:rPr>
      </w:pPr>
    </w:p>
    <w:p w:rsidR="007D329A" w:rsidRDefault="0096263A" w:rsidP="0096263A">
      <w:pPr>
        <w:pStyle w:val="formattext"/>
        <w:shd w:val="clear" w:color="auto" w:fill="FFFFFF"/>
        <w:spacing w:before="0" w:beforeAutospacing="0" w:after="0" w:afterAutospacing="0"/>
        <w:textAlignment w:val="baseline"/>
        <w:rPr>
          <w:rFonts w:asciiTheme="minorHAnsi" w:eastAsiaTheme="minorEastAsia" w:hAnsiTheme="minorHAnsi" w:cstheme="minorBidi"/>
          <w:spacing w:val="2"/>
          <w:sz w:val="28"/>
          <w:szCs w:val="28"/>
        </w:rPr>
      </w:pPr>
      <w:r>
        <w:rPr>
          <w:rFonts w:asciiTheme="minorHAnsi" w:eastAsiaTheme="minorEastAsia" w:hAnsiTheme="minorHAnsi" w:cstheme="minorBidi"/>
          <w:spacing w:val="2"/>
          <w:sz w:val="28"/>
          <w:szCs w:val="28"/>
        </w:rPr>
        <w:t xml:space="preserve">                                                                                                      </w:t>
      </w:r>
    </w:p>
    <w:p w:rsidR="007D329A" w:rsidRDefault="007D329A" w:rsidP="0096263A">
      <w:pPr>
        <w:pStyle w:val="formattext"/>
        <w:shd w:val="clear" w:color="auto" w:fill="FFFFFF"/>
        <w:spacing w:before="0" w:beforeAutospacing="0" w:after="0" w:afterAutospacing="0"/>
        <w:textAlignment w:val="baseline"/>
        <w:rPr>
          <w:rFonts w:asciiTheme="minorHAnsi" w:eastAsiaTheme="minorEastAsia" w:hAnsiTheme="minorHAnsi" w:cstheme="minorBidi"/>
          <w:spacing w:val="2"/>
          <w:sz w:val="28"/>
          <w:szCs w:val="28"/>
        </w:rPr>
      </w:pPr>
    </w:p>
    <w:p w:rsidR="007D329A" w:rsidRDefault="007D329A" w:rsidP="0096263A">
      <w:pPr>
        <w:pStyle w:val="formattext"/>
        <w:shd w:val="clear" w:color="auto" w:fill="FFFFFF"/>
        <w:spacing w:before="0" w:beforeAutospacing="0" w:after="0" w:afterAutospacing="0"/>
        <w:textAlignment w:val="baseline"/>
        <w:rPr>
          <w:rFonts w:asciiTheme="minorHAnsi" w:eastAsiaTheme="minorEastAsia" w:hAnsiTheme="minorHAnsi" w:cstheme="minorBidi"/>
          <w:spacing w:val="2"/>
          <w:sz w:val="28"/>
          <w:szCs w:val="28"/>
        </w:rPr>
      </w:pPr>
    </w:p>
    <w:p w:rsidR="007D329A" w:rsidRDefault="007D329A" w:rsidP="0096263A">
      <w:pPr>
        <w:pStyle w:val="formattext"/>
        <w:shd w:val="clear" w:color="auto" w:fill="FFFFFF"/>
        <w:spacing w:before="0" w:beforeAutospacing="0" w:after="0" w:afterAutospacing="0"/>
        <w:textAlignment w:val="baseline"/>
        <w:rPr>
          <w:rFonts w:asciiTheme="minorHAnsi" w:eastAsiaTheme="minorEastAsia" w:hAnsiTheme="minorHAnsi" w:cstheme="minorBidi"/>
          <w:spacing w:val="2"/>
          <w:sz w:val="28"/>
          <w:szCs w:val="28"/>
        </w:rPr>
      </w:pPr>
    </w:p>
    <w:p w:rsidR="0096263A" w:rsidRPr="00226AE7" w:rsidRDefault="007D329A" w:rsidP="0096263A">
      <w:pPr>
        <w:pStyle w:val="formattext"/>
        <w:shd w:val="clear" w:color="auto" w:fill="FFFFFF"/>
        <w:spacing w:before="0" w:beforeAutospacing="0" w:after="0" w:afterAutospacing="0"/>
        <w:textAlignment w:val="baseline"/>
        <w:rPr>
          <w:spacing w:val="2"/>
          <w:sz w:val="28"/>
          <w:szCs w:val="28"/>
        </w:rPr>
      </w:pPr>
      <w:r>
        <w:rPr>
          <w:rFonts w:asciiTheme="minorHAnsi" w:eastAsiaTheme="minorEastAsia" w:hAnsiTheme="minorHAnsi" w:cstheme="minorBidi"/>
          <w:spacing w:val="2"/>
          <w:sz w:val="28"/>
          <w:szCs w:val="28"/>
        </w:rPr>
        <w:lastRenderedPageBreak/>
        <w:t xml:space="preserve">                                                                                                 </w:t>
      </w:r>
      <w:r w:rsidR="0096263A">
        <w:rPr>
          <w:rFonts w:asciiTheme="minorHAnsi" w:eastAsiaTheme="minorEastAsia" w:hAnsiTheme="minorHAnsi" w:cstheme="minorBidi"/>
          <w:spacing w:val="2"/>
          <w:sz w:val="28"/>
          <w:szCs w:val="28"/>
        </w:rPr>
        <w:t xml:space="preserve"> </w:t>
      </w:r>
      <w:r w:rsidR="0096263A" w:rsidRPr="00226AE7">
        <w:rPr>
          <w:spacing w:val="2"/>
          <w:sz w:val="28"/>
          <w:szCs w:val="28"/>
        </w:rPr>
        <w:t>ПРИЛОЖЕНИЕ</w:t>
      </w:r>
    </w:p>
    <w:p w:rsidR="0096263A" w:rsidRDefault="0096263A" w:rsidP="0096263A">
      <w:pPr>
        <w:pStyle w:val="formattext"/>
        <w:shd w:val="clear" w:color="auto" w:fill="FFFFFF"/>
        <w:spacing w:before="0" w:beforeAutospacing="0" w:after="0" w:afterAutospacing="0"/>
        <w:ind w:left="4678"/>
        <w:jc w:val="center"/>
        <w:textAlignment w:val="baseline"/>
        <w:rPr>
          <w:spacing w:val="2"/>
          <w:sz w:val="28"/>
          <w:szCs w:val="28"/>
        </w:rPr>
      </w:pPr>
      <w:r w:rsidRPr="00226AE7">
        <w:rPr>
          <w:spacing w:val="2"/>
          <w:sz w:val="28"/>
          <w:szCs w:val="28"/>
        </w:rPr>
        <w:t xml:space="preserve"> к Правилам благоустройства территории сельского поселения</w:t>
      </w:r>
    </w:p>
    <w:p w:rsidR="0096263A" w:rsidRDefault="0096263A" w:rsidP="0096263A">
      <w:pPr>
        <w:pStyle w:val="formattext"/>
        <w:shd w:val="clear" w:color="auto" w:fill="FFFFFF"/>
        <w:spacing w:before="0" w:beforeAutospacing="0" w:after="0" w:afterAutospacing="0"/>
        <w:ind w:left="4678"/>
        <w:jc w:val="center"/>
        <w:textAlignment w:val="baseline"/>
        <w:rPr>
          <w:spacing w:val="2"/>
          <w:sz w:val="28"/>
          <w:szCs w:val="28"/>
        </w:rPr>
      </w:pPr>
      <w:r>
        <w:rPr>
          <w:spacing w:val="2"/>
          <w:sz w:val="28"/>
          <w:szCs w:val="28"/>
        </w:rPr>
        <w:t>«Мирсановское»</w:t>
      </w:r>
      <w:r w:rsidRPr="00226AE7">
        <w:rPr>
          <w:spacing w:val="2"/>
          <w:sz w:val="28"/>
          <w:szCs w:val="28"/>
        </w:rPr>
        <w:t xml:space="preserve"> </w:t>
      </w:r>
    </w:p>
    <w:p w:rsidR="007D329A" w:rsidRPr="00226AE7" w:rsidRDefault="007D329A" w:rsidP="0096263A">
      <w:pPr>
        <w:pStyle w:val="formattext"/>
        <w:shd w:val="clear" w:color="auto" w:fill="FFFFFF"/>
        <w:spacing w:before="0" w:beforeAutospacing="0" w:after="0" w:afterAutospacing="0"/>
        <w:ind w:left="4678"/>
        <w:jc w:val="center"/>
        <w:textAlignment w:val="baseline"/>
        <w:rPr>
          <w:spacing w:val="2"/>
          <w:sz w:val="28"/>
          <w:szCs w:val="28"/>
        </w:rPr>
      </w:pPr>
    </w:p>
    <w:p w:rsidR="0096263A" w:rsidRPr="00CC2B22" w:rsidRDefault="0096263A" w:rsidP="0096263A">
      <w:pPr>
        <w:pStyle w:val="3"/>
        <w:shd w:val="clear" w:color="auto" w:fill="FFFFFF"/>
        <w:spacing w:before="0" w:beforeAutospacing="0" w:after="0" w:afterAutospacing="0"/>
        <w:ind w:left="142"/>
        <w:jc w:val="center"/>
        <w:textAlignment w:val="baseline"/>
        <w:rPr>
          <w:spacing w:val="2"/>
          <w:sz w:val="28"/>
          <w:szCs w:val="28"/>
        </w:rPr>
      </w:pPr>
    </w:p>
    <w:p w:rsidR="0096263A" w:rsidRPr="00CC2B22" w:rsidRDefault="0096263A" w:rsidP="0096263A">
      <w:pPr>
        <w:pStyle w:val="3"/>
        <w:shd w:val="clear" w:color="auto" w:fill="FFFFFF"/>
        <w:spacing w:before="0" w:beforeAutospacing="0" w:after="0" w:afterAutospacing="0"/>
        <w:ind w:left="142"/>
        <w:jc w:val="center"/>
        <w:textAlignment w:val="baseline"/>
        <w:rPr>
          <w:spacing w:val="2"/>
          <w:sz w:val="28"/>
          <w:szCs w:val="28"/>
        </w:rPr>
      </w:pPr>
      <w:r w:rsidRPr="00CC2B22">
        <w:rPr>
          <w:spacing w:val="2"/>
          <w:sz w:val="28"/>
          <w:szCs w:val="28"/>
        </w:rPr>
        <w:t>Форма схемы границ прилегающей территории</w:t>
      </w:r>
    </w:p>
    <w:p w:rsidR="0096263A" w:rsidRPr="00CC2B22" w:rsidRDefault="0096263A" w:rsidP="0096263A">
      <w:pPr>
        <w:pStyle w:val="3"/>
        <w:shd w:val="clear" w:color="auto" w:fill="FFFFFF"/>
        <w:spacing w:before="0" w:beforeAutospacing="0" w:after="0" w:afterAutospacing="0"/>
        <w:ind w:left="142"/>
        <w:jc w:val="center"/>
        <w:textAlignment w:val="baseline"/>
        <w:rPr>
          <w:spacing w:val="2"/>
          <w:sz w:val="28"/>
          <w:szCs w:val="28"/>
        </w:rPr>
      </w:pPr>
      <w:r w:rsidRPr="00CC2B22">
        <w:rPr>
          <w:spacing w:val="2"/>
          <w:sz w:val="28"/>
          <w:szCs w:val="28"/>
        </w:rPr>
        <w:t>Графическая часть</w:t>
      </w:r>
    </w:p>
    <w:p w:rsidR="0096263A" w:rsidRDefault="0096263A" w:rsidP="0096263A">
      <w:pPr>
        <w:pStyle w:val="unformattext"/>
        <w:shd w:val="clear" w:color="auto" w:fill="FFFFFF"/>
        <w:spacing w:before="0" w:beforeAutospacing="0" w:after="0" w:afterAutospacing="0"/>
        <w:ind w:left="142"/>
        <w:jc w:val="both"/>
        <w:textAlignment w:val="baseline"/>
        <w:rPr>
          <w:spacing w:val="2"/>
          <w:sz w:val="28"/>
          <w:szCs w:val="28"/>
        </w:rPr>
      </w:pPr>
    </w:p>
    <w:p w:rsidR="007D329A" w:rsidRPr="00CC2B22" w:rsidRDefault="007D329A" w:rsidP="0096263A">
      <w:pPr>
        <w:pStyle w:val="unformattext"/>
        <w:shd w:val="clear" w:color="auto" w:fill="FFFFFF"/>
        <w:spacing w:before="0" w:beforeAutospacing="0" w:after="0" w:afterAutospacing="0"/>
        <w:ind w:left="142"/>
        <w:jc w:val="both"/>
        <w:textAlignment w:val="baseline"/>
        <w:rPr>
          <w:spacing w:val="2"/>
          <w:sz w:val="28"/>
          <w:szCs w:val="28"/>
        </w:rPr>
      </w:pPr>
    </w:p>
    <w:tbl>
      <w:tblPr>
        <w:tblW w:w="12539"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68"/>
      </w:tblGrid>
      <w:tr w:rsidR="0096263A" w:rsidRPr="00CC2B22" w:rsidTr="0096263A">
        <w:trPr>
          <w:trHeight w:val="7123"/>
        </w:trPr>
        <w:tc>
          <w:tcPr>
            <w:tcW w:w="5000" w:type="pct"/>
          </w:tcPr>
          <w:p w:rsidR="0096263A" w:rsidRPr="00D95A8C" w:rsidRDefault="0096263A" w:rsidP="0096263A">
            <w:pPr>
              <w:pStyle w:val="unformattext"/>
              <w:spacing w:before="0" w:beforeAutospacing="0" w:after="0" w:afterAutospacing="0"/>
              <w:ind w:left="142"/>
              <w:jc w:val="both"/>
              <w:textAlignment w:val="baseline"/>
              <w:rPr>
                <w:spacing w:val="2"/>
                <w:sz w:val="28"/>
                <w:szCs w:val="28"/>
              </w:rPr>
            </w:pPr>
          </w:p>
          <w:p w:rsidR="0096263A" w:rsidRDefault="0096263A" w:rsidP="0096263A">
            <w:pPr>
              <w:pStyle w:val="unformattext"/>
              <w:spacing w:before="0" w:beforeAutospacing="0" w:after="0" w:afterAutospacing="0"/>
              <w:ind w:left="142"/>
              <w:jc w:val="both"/>
              <w:textAlignment w:val="baseline"/>
              <w:rPr>
                <w:spacing w:val="2"/>
                <w:sz w:val="28"/>
                <w:szCs w:val="28"/>
              </w:rPr>
            </w:pPr>
            <w:r>
              <w:rPr>
                <w:noProof/>
              </w:rPr>
              <w:drawing>
                <wp:inline distT="0" distB="0" distL="0" distR="0">
                  <wp:extent cx="5643880" cy="3552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643880" cy="3552825"/>
                          </a:xfrm>
                          <a:prstGeom prst="rect">
                            <a:avLst/>
                          </a:prstGeom>
                          <a:noFill/>
                          <a:ln w="9525">
                            <a:noFill/>
                            <a:miter lim="800000"/>
                            <a:headEnd/>
                            <a:tailEnd/>
                          </a:ln>
                        </pic:spPr>
                      </pic:pic>
                    </a:graphicData>
                  </a:graphic>
                </wp:inline>
              </w:drawing>
            </w:r>
          </w:p>
          <w:p w:rsidR="0096263A" w:rsidRDefault="0096263A" w:rsidP="0096263A"/>
          <w:p w:rsidR="0096263A" w:rsidRPr="00856848" w:rsidRDefault="0096263A" w:rsidP="0096263A">
            <w:pPr>
              <w:ind w:firstLine="708"/>
            </w:pPr>
            <w:r w:rsidRPr="00D95A8C">
              <w:rPr>
                <w:spacing w:val="2"/>
                <w:sz w:val="28"/>
                <w:szCs w:val="28"/>
              </w:rPr>
              <w:t xml:space="preserve">    Масштаб 1:500 (1:1000)</w:t>
            </w:r>
          </w:p>
        </w:tc>
      </w:tr>
    </w:tbl>
    <w:p w:rsidR="0096263A" w:rsidRPr="00CC2B22" w:rsidRDefault="0096263A" w:rsidP="0096263A">
      <w:pPr>
        <w:pStyle w:val="unformattext"/>
        <w:shd w:val="clear" w:color="auto" w:fill="FFFFFF"/>
        <w:spacing w:before="0" w:beforeAutospacing="0" w:after="0" w:afterAutospacing="0"/>
        <w:ind w:left="142"/>
        <w:jc w:val="both"/>
        <w:textAlignment w:val="baseline"/>
        <w:rPr>
          <w:spacing w:val="2"/>
          <w:sz w:val="28"/>
          <w:szCs w:val="28"/>
        </w:rPr>
      </w:pPr>
    </w:p>
    <w:p w:rsidR="0096263A" w:rsidRDefault="0096263A"/>
    <w:sectPr w:rsidR="0096263A" w:rsidSect="00362763">
      <w:pgSz w:w="11906" w:h="16838"/>
      <w:pgMar w:top="567"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AA" w:rsidRDefault="00120EAA" w:rsidP="0096263A">
      <w:pPr>
        <w:spacing w:after="0" w:line="240" w:lineRule="auto"/>
      </w:pPr>
      <w:r>
        <w:separator/>
      </w:r>
    </w:p>
  </w:endnote>
  <w:endnote w:type="continuationSeparator" w:id="1">
    <w:p w:rsidR="00120EAA" w:rsidRDefault="00120EAA" w:rsidP="00962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AA" w:rsidRDefault="00120EAA" w:rsidP="0096263A">
      <w:pPr>
        <w:spacing w:after="0" w:line="240" w:lineRule="auto"/>
      </w:pPr>
      <w:r>
        <w:separator/>
      </w:r>
    </w:p>
  </w:footnote>
  <w:footnote w:type="continuationSeparator" w:id="1">
    <w:p w:rsidR="00120EAA" w:rsidRDefault="00120EAA" w:rsidP="0096263A">
      <w:pPr>
        <w:spacing w:after="0" w:line="240" w:lineRule="auto"/>
      </w:pPr>
      <w:r>
        <w:continuationSeparator/>
      </w:r>
    </w:p>
  </w:footnote>
  <w:footnote w:id="2">
    <w:p w:rsidR="00362763" w:rsidRDefault="00362763" w:rsidP="0096263A">
      <w:pPr>
        <w:pStyle w:val="afa"/>
      </w:pPr>
      <w:r>
        <w:rPr>
          <w:rStyle w:val="afc"/>
        </w:rPr>
        <w:footnoteRef/>
      </w:r>
      <w:r>
        <w:t xml:space="preserve">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D0E58"/>
    <w:multiLevelType w:val="hybridMultilevel"/>
    <w:tmpl w:val="FE92C69C"/>
    <w:lvl w:ilvl="0" w:tplc="63CC12FE">
      <w:start w:val="8"/>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35A957D4"/>
    <w:multiLevelType w:val="hybridMultilevel"/>
    <w:tmpl w:val="4660249A"/>
    <w:lvl w:ilvl="0" w:tplc="6FFA6AA2">
      <w:start w:val="4"/>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5FFD"/>
    <w:rsid w:val="00025E23"/>
    <w:rsid w:val="000E35F8"/>
    <w:rsid w:val="00120EAA"/>
    <w:rsid w:val="00131038"/>
    <w:rsid w:val="001F44EF"/>
    <w:rsid w:val="00234D43"/>
    <w:rsid w:val="002C69D9"/>
    <w:rsid w:val="00362763"/>
    <w:rsid w:val="00506C41"/>
    <w:rsid w:val="005F0038"/>
    <w:rsid w:val="007D329A"/>
    <w:rsid w:val="0096263A"/>
    <w:rsid w:val="00A206F1"/>
    <w:rsid w:val="00A95FFD"/>
    <w:rsid w:val="00AA54E1"/>
    <w:rsid w:val="00CC0CF8"/>
    <w:rsid w:val="00D6591B"/>
    <w:rsid w:val="00D82C29"/>
    <w:rsid w:val="00DB5C6D"/>
    <w:rsid w:val="00E75348"/>
    <w:rsid w:val="00F32BE0"/>
    <w:rsid w:val="00FA1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F8"/>
  </w:style>
  <w:style w:type="paragraph" w:styleId="2">
    <w:name w:val="heading 2"/>
    <w:basedOn w:val="a"/>
    <w:next w:val="a"/>
    <w:link w:val="20"/>
    <w:uiPriority w:val="99"/>
    <w:qFormat/>
    <w:rsid w:val="0096263A"/>
    <w:pPr>
      <w:keepNext/>
      <w:keepLines/>
      <w:suppressAutoHyphens/>
      <w:spacing w:before="200" w:after="0" w:line="240" w:lineRule="auto"/>
      <w:outlineLvl w:val="1"/>
    </w:pPr>
    <w:rPr>
      <w:rFonts w:ascii="Calibri Light" w:eastAsia="Times New Roman" w:hAnsi="Calibri Light" w:cs="Calibri Light"/>
      <w:b/>
      <w:bCs/>
      <w:color w:val="5B9BD5"/>
      <w:sz w:val="26"/>
      <w:szCs w:val="26"/>
      <w:lang w:eastAsia="ar-SA"/>
    </w:rPr>
  </w:style>
  <w:style w:type="paragraph" w:styleId="3">
    <w:name w:val="heading 3"/>
    <w:basedOn w:val="a"/>
    <w:link w:val="30"/>
    <w:uiPriority w:val="99"/>
    <w:qFormat/>
    <w:rsid w:val="009626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6263A"/>
    <w:rPr>
      <w:rFonts w:ascii="Calibri Light" w:eastAsia="Times New Roman" w:hAnsi="Calibri Light" w:cs="Calibri Light"/>
      <w:b/>
      <w:bCs/>
      <w:color w:val="5B9BD5"/>
      <w:sz w:val="26"/>
      <w:szCs w:val="26"/>
      <w:lang w:eastAsia="ar-SA"/>
    </w:rPr>
  </w:style>
  <w:style w:type="character" w:customStyle="1" w:styleId="30">
    <w:name w:val="Заголовок 3 Знак"/>
    <w:basedOn w:val="a0"/>
    <w:link w:val="3"/>
    <w:uiPriority w:val="99"/>
    <w:rsid w:val="0096263A"/>
    <w:rPr>
      <w:rFonts w:ascii="Times New Roman" w:eastAsia="Times New Roman" w:hAnsi="Times New Roman" w:cs="Times New Roman"/>
      <w:b/>
      <w:bCs/>
      <w:sz w:val="27"/>
      <w:szCs w:val="27"/>
    </w:rPr>
  </w:style>
  <w:style w:type="paragraph" w:styleId="a3">
    <w:name w:val="No Spacing"/>
    <w:uiPriority w:val="1"/>
    <w:qFormat/>
    <w:rsid w:val="00A95FFD"/>
    <w:pPr>
      <w:spacing w:after="0" w:line="240" w:lineRule="auto"/>
    </w:pPr>
    <w:rPr>
      <w:rFonts w:ascii="Calibri" w:eastAsia="Times New Roman" w:hAnsi="Calibri" w:cs="Times New Roman"/>
    </w:rPr>
  </w:style>
  <w:style w:type="character" w:customStyle="1" w:styleId="WW8Num1z0">
    <w:name w:val="WW8Num1z0"/>
    <w:uiPriority w:val="99"/>
    <w:rsid w:val="0096263A"/>
  </w:style>
  <w:style w:type="character" w:customStyle="1" w:styleId="WW8Num1z1">
    <w:name w:val="WW8Num1z1"/>
    <w:uiPriority w:val="99"/>
    <w:rsid w:val="0096263A"/>
  </w:style>
  <w:style w:type="character" w:customStyle="1" w:styleId="WW8Num1z2">
    <w:name w:val="WW8Num1z2"/>
    <w:uiPriority w:val="99"/>
    <w:rsid w:val="0096263A"/>
  </w:style>
  <w:style w:type="character" w:customStyle="1" w:styleId="WW8Num1z3">
    <w:name w:val="WW8Num1z3"/>
    <w:uiPriority w:val="99"/>
    <w:rsid w:val="0096263A"/>
  </w:style>
  <w:style w:type="character" w:customStyle="1" w:styleId="WW8Num1z4">
    <w:name w:val="WW8Num1z4"/>
    <w:uiPriority w:val="99"/>
    <w:rsid w:val="0096263A"/>
  </w:style>
  <w:style w:type="character" w:customStyle="1" w:styleId="WW8Num1z5">
    <w:name w:val="WW8Num1z5"/>
    <w:uiPriority w:val="99"/>
    <w:rsid w:val="0096263A"/>
  </w:style>
  <w:style w:type="character" w:customStyle="1" w:styleId="WW8Num1z6">
    <w:name w:val="WW8Num1z6"/>
    <w:uiPriority w:val="99"/>
    <w:rsid w:val="0096263A"/>
  </w:style>
  <w:style w:type="character" w:customStyle="1" w:styleId="WW8Num1z7">
    <w:name w:val="WW8Num1z7"/>
    <w:uiPriority w:val="99"/>
    <w:rsid w:val="0096263A"/>
  </w:style>
  <w:style w:type="character" w:customStyle="1" w:styleId="WW8Num1z8">
    <w:name w:val="WW8Num1z8"/>
    <w:uiPriority w:val="99"/>
    <w:rsid w:val="0096263A"/>
  </w:style>
  <w:style w:type="character" w:customStyle="1" w:styleId="WW8Num2z0">
    <w:name w:val="WW8Num2z0"/>
    <w:uiPriority w:val="99"/>
    <w:rsid w:val="0096263A"/>
  </w:style>
  <w:style w:type="character" w:customStyle="1" w:styleId="WW8Num2z1">
    <w:name w:val="WW8Num2z1"/>
    <w:uiPriority w:val="99"/>
    <w:rsid w:val="0096263A"/>
  </w:style>
  <w:style w:type="character" w:customStyle="1" w:styleId="WW8Num2z2">
    <w:name w:val="WW8Num2z2"/>
    <w:uiPriority w:val="99"/>
    <w:rsid w:val="0096263A"/>
  </w:style>
  <w:style w:type="character" w:customStyle="1" w:styleId="WW8Num2z3">
    <w:name w:val="WW8Num2z3"/>
    <w:uiPriority w:val="99"/>
    <w:rsid w:val="0096263A"/>
  </w:style>
  <w:style w:type="character" w:customStyle="1" w:styleId="WW8Num2z4">
    <w:name w:val="WW8Num2z4"/>
    <w:uiPriority w:val="99"/>
    <w:rsid w:val="0096263A"/>
  </w:style>
  <w:style w:type="character" w:customStyle="1" w:styleId="WW8Num2z5">
    <w:name w:val="WW8Num2z5"/>
    <w:uiPriority w:val="99"/>
    <w:rsid w:val="0096263A"/>
  </w:style>
  <w:style w:type="character" w:customStyle="1" w:styleId="WW8Num2z6">
    <w:name w:val="WW8Num2z6"/>
    <w:uiPriority w:val="99"/>
    <w:rsid w:val="0096263A"/>
  </w:style>
  <w:style w:type="character" w:customStyle="1" w:styleId="WW8Num2z7">
    <w:name w:val="WW8Num2z7"/>
    <w:uiPriority w:val="99"/>
    <w:rsid w:val="0096263A"/>
  </w:style>
  <w:style w:type="character" w:customStyle="1" w:styleId="WW8Num2z8">
    <w:name w:val="WW8Num2z8"/>
    <w:uiPriority w:val="99"/>
    <w:rsid w:val="0096263A"/>
  </w:style>
  <w:style w:type="character" w:customStyle="1" w:styleId="1">
    <w:name w:val="Основной шрифт абзаца1"/>
    <w:uiPriority w:val="99"/>
    <w:rsid w:val="0096263A"/>
  </w:style>
  <w:style w:type="character" w:customStyle="1" w:styleId="a4">
    <w:name w:val="Символ нумерации"/>
    <w:uiPriority w:val="99"/>
    <w:rsid w:val="0096263A"/>
  </w:style>
  <w:style w:type="paragraph" w:styleId="a5">
    <w:name w:val="Title"/>
    <w:basedOn w:val="a"/>
    <w:next w:val="a6"/>
    <w:link w:val="a7"/>
    <w:uiPriority w:val="99"/>
    <w:qFormat/>
    <w:rsid w:val="0096263A"/>
    <w:pPr>
      <w:keepNext/>
      <w:suppressAutoHyphens/>
      <w:spacing w:before="240" w:after="120" w:line="240" w:lineRule="auto"/>
    </w:pPr>
    <w:rPr>
      <w:rFonts w:ascii="Arial" w:eastAsia="Times New Roman" w:hAnsi="Arial" w:cs="Arial"/>
      <w:sz w:val="28"/>
      <w:szCs w:val="28"/>
      <w:lang w:eastAsia="ar-SA"/>
    </w:rPr>
  </w:style>
  <w:style w:type="paragraph" w:styleId="a6">
    <w:name w:val="Body Text"/>
    <w:basedOn w:val="a"/>
    <w:link w:val="a8"/>
    <w:uiPriority w:val="99"/>
    <w:rsid w:val="0096263A"/>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6"/>
    <w:uiPriority w:val="99"/>
    <w:rsid w:val="0096263A"/>
    <w:rPr>
      <w:rFonts w:ascii="Times New Roman" w:eastAsia="Times New Roman" w:hAnsi="Times New Roman" w:cs="Times New Roman"/>
      <w:sz w:val="24"/>
      <w:szCs w:val="24"/>
      <w:lang w:eastAsia="ar-SA"/>
    </w:rPr>
  </w:style>
  <w:style w:type="character" w:customStyle="1" w:styleId="a7">
    <w:name w:val="Название Знак"/>
    <w:basedOn w:val="a0"/>
    <w:link w:val="a5"/>
    <w:uiPriority w:val="99"/>
    <w:rsid w:val="0096263A"/>
    <w:rPr>
      <w:rFonts w:ascii="Arial" w:eastAsia="Times New Roman" w:hAnsi="Arial" w:cs="Arial"/>
      <w:sz w:val="28"/>
      <w:szCs w:val="28"/>
      <w:lang w:eastAsia="ar-SA"/>
    </w:rPr>
  </w:style>
  <w:style w:type="paragraph" w:styleId="a9">
    <w:name w:val="List"/>
    <w:basedOn w:val="a6"/>
    <w:uiPriority w:val="99"/>
    <w:rsid w:val="0096263A"/>
  </w:style>
  <w:style w:type="paragraph" w:customStyle="1" w:styleId="10">
    <w:name w:val="Название1"/>
    <w:basedOn w:val="a"/>
    <w:uiPriority w:val="99"/>
    <w:rsid w:val="0096263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1">
    <w:name w:val="Указатель1"/>
    <w:basedOn w:val="a"/>
    <w:uiPriority w:val="99"/>
    <w:rsid w:val="0096263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Схема документа1"/>
    <w:basedOn w:val="a"/>
    <w:uiPriority w:val="99"/>
    <w:rsid w:val="0096263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a">
    <w:name w:val="Содержимое врезки"/>
    <w:basedOn w:val="a6"/>
    <w:uiPriority w:val="99"/>
    <w:rsid w:val="0096263A"/>
  </w:style>
  <w:style w:type="paragraph" w:customStyle="1" w:styleId="ab">
    <w:name w:val="Содержимое таблицы"/>
    <w:basedOn w:val="a"/>
    <w:uiPriority w:val="99"/>
    <w:rsid w:val="0096263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c">
    <w:name w:val="Заголовок таблицы"/>
    <w:basedOn w:val="ab"/>
    <w:uiPriority w:val="99"/>
    <w:rsid w:val="0096263A"/>
    <w:pPr>
      <w:jc w:val="center"/>
    </w:pPr>
    <w:rPr>
      <w:b/>
      <w:bCs/>
    </w:rPr>
  </w:style>
  <w:style w:type="paragraph" w:styleId="ad">
    <w:name w:val="Normal (Web)"/>
    <w:basedOn w:val="a"/>
    <w:uiPriority w:val="99"/>
    <w:rsid w:val="0096263A"/>
    <w:pPr>
      <w:spacing w:before="100" w:beforeAutospacing="1" w:after="119" w:line="24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96263A"/>
    <w:rPr>
      <w:rFonts w:ascii="Times New Roman" w:eastAsia="Times New Roman" w:hAnsi="Times New Roman" w:cs="Times New Roman"/>
      <w:sz w:val="24"/>
      <w:szCs w:val="24"/>
      <w:lang w:eastAsia="ar-SA"/>
    </w:rPr>
  </w:style>
  <w:style w:type="paragraph" w:styleId="22">
    <w:name w:val="Body Text 2"/>
    <w:basedOn w:val="a"/>
    <w:link w:val="21"/>
    <w:uiPriority w:val="99"/>
    <w:semiHidden/>
    <w:rsid w:val="0096263A"/>
    <w:pPr>
      <w:suppressAutoHyphens/>
      <w:spacing w:after="120" w:line="480" w:lineRule="auto"/>
    </w:pPr>
    <w:rPr>
      <w:rFonts w:ascii="Times New Roman" w:eastAsia="Times New Roman" w:hAnsi="Times New Roman" w:cs="Times New Roman"/>
      <w:sz w:val="24"/>
      <w:szCs w:val="24"/>
      <w:lang w:eastAsia="ar-SA"/>
    </w:rPr>
  </w:style>
  <w:style w:type="paragraph" w:styleId="ae">
    <w:name w:val="header"/>
    <w:basedOn w:val="a"/>
    <w:link w:val="af"/>
    <w:uiPriority w:val="99"/>
    <w:rsid w:val="0096263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0"/>
    <w:link w:val="ae"/>
    <w:uiPriority w:val="99"/>
    <w:rsid w:val="0096263A"/>
    <w:rPr>
      <w:rFonts w:ascii="Times New Roman" w:eastAsia="Times New Roman" w:hAnsi="Times New Roman" w:cs="Times New Roman"/>
      <w:sz w:val="24"/>
      <w:szCs w:val="24"/>
      <w:lang w:eastAsia="ar-SA"/>
    </w:rPr>
  </w:style>
  <w:style w:type="paragraph" w:styleId="af0">
    <w:name w:val="footer"/>
    <w:basedOn w:val="a"/>
    <w:link w:val="af1"/>
    <w:uiPriority w:val="99"/>
    <w:rsid w:val="0096263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uiPriority w:val="99"/>
    <w:rsid w:val="0096263A"/>
    <w:rPr>
      <w:rFonts w:ascii="Times New Roman" w:eastAsia="Times New Roman" w:hAnsi="Times New Roman" w:cs="Times New Roman"/>
      <w:sz w:val="24"/>
      <w:szCs w:val="24"/>
      <w:lang w:eastAsia="ar-SA"/>
    </w:rPr>
  </w:style>
  <w:style w:type="paragraph" w:styleId="af2">
    <w:name w:val="Balloon Text"/>
    <w:basedOn w:val="a"/>
    <w:link w:val="af3"/>
    <w:uiPriority w:val="99"/>
    <w:semiHidden/>
    <w:rsid w:val="0096263A"/>
    <w:pPr>
      <w:suppressAutoHyphens/>
      <w:spacing w:after="0" w:line="240" w:lineRule="auto"/>
    </w:pPr>
    <w:rPr>
      <w:rFonts w:ascii="Segoe UI" w:eastAsia="Times New Roman" w:hAnsi="Segoe UI" w:cs="Segoe UI"/>
      <w:sz w:val="18"/>
      <w:szCs w:val="18"/>
      <w:lang w:eastAsia="ar-SA"/>
    </w:rPr>
  </w:style>
  <w:style w:type="character" w:customStyle="1" w:styleId="af3">
    <w:name w:val="Текст выноски Знак"/>
    <w:basedOn w:val="a0"/>
    <w:link w:val="af2"/>
    <w:uiPriority w:val="99"/>
    <w:semiHidden/>
    <w:rsid w:val="0096263A"/>
    <w:rPr>
      <w:rFonts w:ascii="Segoe UI" w:eastAsia="Times New Roman" w:hAnsi="Segoe UI" w:cs="Segoe UI"/>
      <w:sz w:val="18"/>
      <w:szCs w:val="18"/>
      <w:lang w:eastAsia="ar-SA"/>
    </w:rPr>
  </w:style>
  <w:style w:type="paragraph" w:styleId="af4">
    <w:name w:val="List Paragraph"/>
    <w:basedOn w:val="a"/>
    <w:uiPriority w:val="99"/>
    <w:qFormat/>
    <w:rsid w:val="0096263A"/>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grame">
    <w:name w:val="grame"/>
    <w:basedOn w:val="a0"/>
    <w:uiPriority w:val="99"/>
    <w:rsid w:val="0096263A"/>
  </w:style>
  <w:style w:type="character" w:customStyle="1" w:styleId="af5">
    <w:name w:val="Гипертекстовая ссылка"/>
    <w:uiPriority w:val="99"/>
    <w:rsid w:val="0096263A"/>
    <w:rPr>
      <w:color w:val="008000"/>
      <w:sz w:val="20"/>
      <w:szCs w:val="20"/>
      <w:u w:val="single"/>
    </w:rPr>
  </w:style>
  <w:style w:type="paragraph" w:styleId="af6">
    <w:name w:val="Body Text Indent"/>
    <w:basedOn w:val="a"/>
    <w:link w:val="af7"/>
    <w:uiPriority w:val="99"/>
    <w:rsid w:val="0096263A"/>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96263A"/>
    <w:rPr>
      <w:rFonts w:ascii="Times New Roman" w:eastAsia="Times New Roman" w:hAnsi="Times New Roman" w:cs="Times New Roman"/>
      <w:sz w:val="24"/>
      <w:szCs w:val="24"/>
    </w:rPr>
  </w:style>
  <w:style w:type="paragraph" w:customStyle="1" w:styleId="formattext">
    <w:name w:val="formattext"/>
    <w:basedOn w:val="a"/>
    <w:uiPriority w:val="99"/>
    <w:rsid w:val="00962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uiPriority w:val="99"/>
    <w:rsid w:val="0096263A"/>
  </w:style>
  <w:style w:type="paragraph" w:customStyle="1" w:styleId="unformattext">
    <w:name w:val="unformattext"/>
    <w:basedOn w:val="a"/>
    <w:uiPriority w:val="99"/>
    <w:rsid w:val="00962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626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uiPriority w:val="99"/>
    <w:rsid w:val="0096263A"/>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pboth">
    <w:name w:val="pboth"/>
    <w:basedOn w:val="a"/>
    <w:uiPriority w:val="99"/>
    <w:rsid w:val="00962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концевой сноски Знак"/>
    <w:basedOn w:val="a0"/>
    <w:link w:val="af9"/>
    <w:uiPriority w:val="99"/>
    <w:semiHidden/>
    <w:rsid w:val="0096263A"/>
    <w:rPr>
      <w:rFonts w:ascii="Times New Roman" w:eastAsia="Times New Roman" w:hAnsi="Times New Roman" w:cs="Times New Roman"/>
      <w:sz w:val="20"/>
      <w:szCs w:val="20"/>
      <w:lang w:eastAsia="ar-SA"/>
    </w:rPr>
  </w:style>
  <w:style w:type="paragraph" w:styleId="af9">
    <w:name w:val="endnote text"/>
    <w:basedOn w:val="a"/>
    <w:link w:val="af8"/>
    <w:uiPriority w:val="99"/>
    <w:semiHidden/>
    <w:rsid w:val="0096263A"/>
    <w:pPr>
      <w:suppressAutoHyphens/>
      <w:spacing w:after="0" w:line="240" w:lineRule="auto"/>
    </w:pPr>
    <w:rPr>
      <w:rFonts w:ascii="Times New Roman" w:eastAsia="Times New Roman" w:hAnsi="Times New Roman" w:cs="Times New Roman"/>
      <w:sz w:val="20"/>
      <w:szCs w:val="20"/>
      <w:lang w:eastAsia="ar-SA"/>
    </w:rPr>
  </w:style>
  <w:style w:type="paragraph" w:styleId="afa">
    <w:name w:val="footnote text"/>
    <w:basedOn w:val="a"/>
    <w:link w:val="afb"/>
    <w:uiPriority w:val="99"/>
    <w:semiHidden/>
    <w:rsid w:val="0096263A"/>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0"/>
    <w:link w:val="afa"/>
    <w:uiPriority w:val="99"/>
    <w:semiHidden/>
    <w:rsid w:val="0096263A"/>
    <w:rPr>
      <w:rFonts w:ascii="Times New Roman" w:eastAsia="Times New Roman" w:hAnsi="Times New Roman" w:cs="Times New Roman"/>
      <w:sz w:val="20"/>
      <w:szCs w:val="20"/>
      <w:lang w:eastAsia="ar-SA"/>
    </w:rPr>
  </w:style>
  <w:style w:type="character" w:styleId="afc">
    <w:name w:val="footnote reference"/>
    <w:basedOn w:val="a0"/>
    <w:uiPriority w:val="99"/>
    <w:semiHidden/>
    <w:rsid w:val="0096263A"/>
    <w:rPr>
      <w:vertAlign w:val="superscript"/>
    </w:rPr>
  </w:style>
  <w:style w:type="paragraph" w:customStyle="1" w:styleId="afd">
    <w:name w:val="Знак Знак Знак"/>
    <w:basedOn w:val="a"/>
    <w:uiPriority w:val="99"/>
    <w:rsid w:val="0096263A"/>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13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EC505A3610D89E4DC6237493EBDF7EABAA219363B4A2D2FD6192AF8B1962AD53DF1CDD53669F14H0R8K"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footnotes" Target="footnotes.xml"/><Relationship Id="rId10" Type="http://schemas.openxmlformats.org/officeDocument/2006/relationships/hyperlink" Target="consultantplus://offline/ref=F7DB95563B3CC8A4CEF4E266087B766F47883A3D244C9C0A4EE9BE035F1E12E0AD207560A65B7455040E2F0907380D519CF00768FBzA6DC" TargetMode="External"/><Relationship Id="rId4" Type="http://schemas.openxmlformats.org/officeDocument/2006/relationships/webSettings" Target="webSettings.xml"/><Relationship Id="rId9" Type="http://schemas.openxmlformats.org/officeDocument/2006/relationships/hyperlink" Target="consultantplus://offline/ref=F7DB95563B3CC8A4CEF4E266087B766F47883A3D244C9C0A4EE9BE035F1E12E0AD207565A3577E0753412E55436F1E509EF00468E7AF5F0FzE61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22271</Words>
  <Characters>126947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11</cp:revision>
  <dcterms:created xsi:type="dcterms:W3CDTF">2024-03-20T07:17:00Z</dcterms:created>
  <dcterms:modified xsi:type="dcterms:W3CDTF">2024-06-18T05:26:00Z</dcterms:modified>
</cp:coreProperties>
</file>