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D" w:rsidRPr="00040FE3" w:rsidRDefault="001135CD" w:rsidP="0011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0F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оказатели жилищного фонда </w:t>
      </w:r>
      <w:r w:rsidRPr="00040F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01.01.2021 года по сельскому поселению «Мирсановское»</w:t>
      </w:r>
    </w:p>
    <w:p w:rsidR="007C5761" w:rsidRPr="007C5761" w:rsidRDefault="002A123E" w:rsidP="007C57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5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5"/>
        <w:gridCol w:w="5615"/>
        <w:gridCol w:w="1418"/>
        <w:gridCol w:w="1655"/>
      </w:tblGrid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 xml:space="preserve">Показатели на </w:t>
            </w:r>
          </w:p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1.01.2021</w:t>
            </w:r>
            <w:r w:rsidRPr="008931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Общая площадь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A123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A123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На правах частной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A123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135CD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Число квартир и домов индивидуального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A123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1812">
              <w:rPr>
                <w:rFonts w:ascii="Times New Roman" w:hAnsi="Times New Roman"/>
                <w:sz w:val="24"/>
                <w:szCs w:val="24"/>
              </w:rPr>
              <w:t>1</w:t>
            </w:r>
            <w:r w:rsidR="00157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Водопроводом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A123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Канализацией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Печным отоплением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57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Ваннами (душем)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Напольными электроплитами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0A7993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Число приватизированных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C95DC6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Общая площадь приватизированного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 кв. 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C95DC6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57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Число семей, состоящих на учете на улучшение жилищных условий,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C95DC6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 многоквартирных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Количество многоквартирных жилых домов, оснащенных приборами учета: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8931B2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rPr>
          <w:trHeight w:val="109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 квартир и домов индивидуального типа, оснащенных приборами учета: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F4C1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Уличных светильников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Протяженность освещенных улиц, проездов, набережных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их удельный вес в общей протяженности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 спецмашин по очистке и уборке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Площадь механизированной уборки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удельный вес в общей убираемой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Вывезено твердых бытовых отходов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тыс.куб. 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0F19D8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мусоросборных точек у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135CD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пунктов утильсырья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полигонов, отходов,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улиц, не оборудованных мусоросборными точками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2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4C14" w:rsidRPr="008931B2" w:rsidTr="002F4C14">
        <w:trPr>
          <w:gridAfter w:val="4"/>
          <w:wAfter w:w="8743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Бань и душевых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Бань и душевых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Прачечных (с учетом прачечных самообслуживания)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8931B2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Единовременная вместимость бань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4" w:rsidRPr="007121F9" w:rsidRDefault="00ED2EAF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Общая протяженность дорог (ведомственного и общего пользования)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1135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5CD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из них с твердым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 улиц, не имеющих твердого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Протяженность улиц,  не имеющих твердого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35C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Протяженность пассажирских маршрутов по видам транспорта,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F73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Число маршрутов, включая коммерческие,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F73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автобусов в режиме "маршрутного такси"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1B2">
              <w:rPr>
                <w:rFonts w:ascii="Times New Roman" w:hAnsi="Times New Roman"/>
                <w:b/>
                <w:sz w:val="24"/>
                <w:szCs w:val="24"/>
              </w:rPr>
              <w:t>Количество стационарных гаражей автотранспортных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94059E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59E">
              <w:rPr>
                <w:rFonts w:ascii="Times New Roman" w:hAnsi="Times New Roman"/>
                <w:b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94059E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59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135CD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3">
              <w:rPr>
                <w:rFonts w:ascii="Times New Roman" w:hAnsi="Times New Roman"/>
                <w:b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="00113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3">
              <w:rPr>
                <w:rFonts w:ascii="Times New Roman" w:hAnsi="Times New Roman"/>
                <w:b/>
                <w:sz w:val="24"/>
                <w:szCs w:val="24"/>
              </w:rPr>
              <w:t>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F7399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3"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FE3">
              <w:rPr>
                <w:rFonts w:ascii="Times New Roman" w:hAnsi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B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Pr="007121F9" w:rsidRDefault="00157FCE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113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040FE3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Pr="008931B2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Default="00157FCE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3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4C14" w:rsidRPr="008931B2" w:rsidTr="002F4C1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источников теплоснабжения</w:t>
            </w:r>
          </w:p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конец учётного года)</w:t>
            </w:r>
          </w:p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14" w:rsidRDefault="002F4C14" w:rsidP="002F4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4" w:rsidRDefault="00157FCE" w:rsidP="002F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A1BCF" w:rsidRPr="00040FE3" w:rsidRDefault="00040FE3" w:rsidP="0004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FE3">
        <w:rPr>
          <w:rFonts w:ascii="Times New Roman" w:hAnsi="Times New Roman" w:cs="Times New Roman"/>
          <w:b/>
          <w:sz w:val="28"/>
          <w:szCs w:val="28"/>
        </w:rPr>
        <w:t xml:space="preserve">Показатели жилищного фонда, на </w:t>
      </w:r>
      <w:r w:rsidR="002F4C14">
        <w:rPr>
          <w:rFonts w:ascii="Times New Roman" w:hAnsi="Times New Roman" w:cs="Times New Roman"/>
          <w:b/>
          <w:sz w:val="28"/>
          <w:szCs w:val="28"/>
        </w:rPr>
        <w:t>01.01.2021</w:t>
      </w:r>
      <w:r w:rsidRPr="00040FE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E4963" w:rsidRDefault="00FE4963"/>
    <w:sectPr w:rsidR="00FE4963" w:rsidSect="003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B6" w:rsidRDefault="009857B6" w:rsidP="00EC184F">
      <w:pPr>
        <w:spacing w:after="0" w:line="240" w:lineRule="auto"/>
      </w:pPr>
      <w:r>
        <w:separator/>
      </w:r>
    </w:p>
  </w:endnote>
  <w:endnote w:type="continuationSeparator" w:id="1">
    <w:p w:rsidR="009857B6" w:rsidRDefault="009857B6" w:rsidP="00EC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B6" w:rsidRDefault="009857B6" w:rsidP="00EC184F">
      <w:pPr>
        <w:spacing w:after="0" w:line="240" w:lineRule="auto"/>
      </w:pPr>
      <w:r>
        <w:separator/>
      </w:r>
    </w:p>
  </w:footnote>
  <w:footnote w:type="continuationSeparator" w:id="1">
    <w:p w:rsidR="009857B6" w:rsidRDefault="009857B6" w:rsidP="00EC1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4963"/>
    <w:rsid w:val="000056D1"/>
    <w:rsid w:val="00040FE3"/>
    <w:rsid w:val="00092B14"/>
    <w:rsid w:val="000A7993"/>
    <w:rsid w:val="000E5A7E"/>
    <w:rsid w:val="000F19D8"/>
    <w:rsid w:val="001135CD"/>
    <w:rsid w:val="00157FCE"/>
    <w:rsid w:val="001D7D99"/>
    <w:rsid w:val="001E1812"/>
    <w:rsid w:val="001E208D"/>
    <w:rsid w:val="00246531"/>
    <w:rsid w:val="002579CC"/>
    <w:rsid w:val="00296460"/>
    <w:rsid w:val="002A123E"/>
    <w:rsid w:val="002E4460"/>
    <w:rsid w:val="002F4C14"/>
    <w:rsid w:val="003769CB"/>
    <w:rsid w:val="003A1BCF"/>
    <w:rsid w:val="00504D22"/>
    <w:rsid w:val="00571FEB"/>
    <w:rsid w:val="00573E4B"/>
    <w:rsid w:val="005A38A7"/>
    <w:rsid w:val="006C4C2B"/>
    <w:rsid w:val="00730BA9"/>
    <w:rsid w:val="00744C62"/>
    <w:rsid w:val="007B33CC"/>
    <w:rsid w:val="007C5761"/>
    <w:rsid w:val="007D7AA3"/>
    <w:rsid w:val="00836BD6"/>
    <w:rsid w:val="00877A22"/>
    <w:rsid w:val="00894671"/>
    <w:rsid w:val="00897B55"/>
    <w:rsid w:val="008A19B3"/>
    <w:rsid w:val="0094059E"/>
    <w:rsid w:val="009857B6"/>
    <w:rsid w:val="00A002AE"/>
    <w:rsid w:val="00A73252"/>
    <w:rsid w:val="00A76FDE"/>
    <w:rsid w:val="00B74DDC"/>
    <w:rsid w:val="00B75576"/>
    <w:rsid w:val="00B85760"/>
    <w:rsid w:val="00BF7EFF"/>
    <w:rsid w:val="00C140F1"/>
    <w:rsid w:val="00C26D98"/>
    <w:rsid w:val="00C95DC6"/>
    <w:rsid w:val="00CB0C24"/>
    <w:rsid w:val="00D60162"/>
    <w:rsid w:val="00DC4157"/>
    <w:rsid w:val="00E31A02"/>
    <w:rsid w:val="00E53488"/>
    <w:rsid w:val="00E75089"/>
    <w:rsid w:val="00E92842"/>
    <w:rsid w:val="00E929D6"/>
    <w:rsid w:val="00EB4330"/>
    <w:rsid w:val="00EC184F"/>
    <w:rsid w:val="00ED2EAF"/>
    <w:rsid w:val="00EE2A29"/>
    <w:rsid w:val="00EE6AF9"/>
    <w:rsid w:val="00F00E1F"/>
    <w:rsid w:val="00F04B52"/>
    <w:rsid w:val="00F73994"/>
    <w:rsid w:val="00FB7D8D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5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4F"/>
  </w:style>
  <w:style w:type="paragraph" w:styleId="a6">
    <w:name w:val="footer"/>
    <w:basedOn w:val="a"/>
    <w:link w:val="a7"/>
    <w:uiPriority w:val="99"/>
    <w:unhideWhenUsed/>
    <w:rsid w:val="00EC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nadya123</dc:creator>
  <cp:lastModifiedBy>Пользователь Windows</cp:lastModifiedBy>
  <cp:revision>6</cp:revision>
  <cp:lastPrinted>2021-03-28T01:24:00Z</cp:lastPrinted>
  <dcterms:created xsi:type="dcterms:W3CDTF">2021-03-31T05:41:00Z</dcterms:created>
  <dcterms:modified xsi:type="dcterms:W3CDTF">2021-04-05T07:09:00Z</dcterms:modified>
</cp:coreProperties>
</file>